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2FC" w:rsidRDefault="00962F9A">
      <w:r>
        <w:t>Response to potential Interaction of HBO and the following chemotherapeutic agents:</w:t>
      </w:r>
    </w:p>
    <w:p w:rsidR="00962F9A" w:rsidRDefault="00962F9A">
      <w:r>
        <w:t>1.Faslodex (</w:t>
      </w:r>
      <w:proofErr w:type="spellStart"/>
      <w:r>
        <w:t>Fulvestrant</w:t>
      </w:r>
      <w:proofErr w:type="spellEnd"/>
      <w:r>
        <w:t>): This drug is indicated for ER receptor positive breast cancer most often in combination with other agents. It downregulates the expression of the ER receptor and in doing so interferes with tumor growth stimulated by the ER receptor.</w:t>
      </w:r>
    </w:p>
    <w:p w:rsidR="00962F9A" w:rsidRDefault="00962F9A">
      <w:r>
        <w:t>It is given as an IM injection monthly.</w:t>
      </w:r>
    </w:p>
    <w:p w:rsidR="00962F9A" w:rsidRDefault="00962F9A">
      <w:r>
        <w:t>Its toxicities include asthenia, mild nausea and vomiting, hot flashes, headaches, injection site reactions back pain and arthralgias and a flu like syndrome.</w:t>
      </w:r>
    </w:p>
    <w:p w:rsidR="00962F9A" w:rsidRDefault="00962F9A">
      <w:r>
        <w:t>No published experience with its combination with HBO2, but mechanism of action does not appear to be dependent on O2 presence and I doubt any negative interaction of HBO2 with this drug.</w:t>
      </w:r>
    </w:p>
    <w:p w:rsidR="00962F9A" w:rsidRDefault="00962F9A">
      <w:r>
        <w:t xml:space="preserve">2. </w:t>
      </w:r>
      <w:proofErr w:type="spellStart"/>
      <w:r>
        <w:t>Ixempra</w:t>
      </w:r>
      <w:proofErr w:type="spellEnd"/>
      <w:r>
        <w:t xml:space="preserve"> (Ixabepilone): This drug is a cell cycle specific agent active during the M-phase of cell division. It inhibits the dynamics </w:t>
      </w:r>
      <w:r w:rsidR="00E95BEA">
        <w:t xml:space="preserve">of microtubules. It is given IV. Its toxicities include </w:t>
      </w:r>
      <w:proofErr w:type="spellStart"/>
      <w:r w:rsidR="00E95BEA">
        <w:t>myelosuppression,skin</w:t>
      </w:r>
      <w:proofErr w:type="spellEnd"/>
      <w:r w:rsidR="00E95BEA">
        <w:t xml:space="preserve"> rash, hypotension, flushing, fatigue and asthenia,  nausea and vomiting and diarrhea, myalgias, arthralgias and other musculoskeletal pain.</w:t>
      </w:r>
    </w:p>
    <w:p w:rsidR="00E95BEA" w:rsidRDefault="00E95BEA">
      <w:r>
        <w:t xml:space="preserve">Its mechanism of interaction does not appear to be oxygen dependent. No published experience of interaction with HBO2 was found on literature search. </w:t>
      </w:r>
    </w:p>
    <w:p w:rsidR="00E95BEA" w:rsidRDefault="00E95BEA">
      <w:r>
        <w:t>I doubt that there would be any negative interactions with this drug.</w:t>
      </w:r>
    </w:p>
    <w:p w:rsidR="00E95BEA" w:rsidRDefault="00E95BEA"/>
    <w:p w:rsidR="00E95BEA" w:rsidRDefault="00E95BEA">
      <w:r>
        <w:t xml:space="preserve">3. </w:t>
      </w:r>
      <w:proofErr w:type="spellStart"/>
      <w:r>
        <w:t>Ibrance</w:t>
      </w:r>
      <w:proofErr w:type="spellEnd"/>
      <w:r>
        <w:t xml:space="preserve"> (</w:t>
      </w:r>
      <w:proofErr w:type="spellStart"/>
      <w:r>
        <w:t>Palbociclib</w:t>
      </w:r>
      <w:proofErr w:type="spellEnd"/>
      <w:r>
        <w:t xml:space="preserve">): This drug is a kinase inhibitor. It </w:t>
      </w:r>
      <w:proofErr w:type="spellStart"/>
      <w:r>
        <w:t>interfers</w:t>
      </w:r>
      <w:proofErr w:type="spellEnd"/>
      <w:r>
        <w:t xml:space="preserve"> with enzymes that promote the activity of certain proteins especially by blocking phosphorylation. </w:t>
      </w:r>
    </w:p>
    <w:p w:rsidR="00E95BEA" w:rsidRDefault="00E95BEA">
      <w:r>
        <w:t>I will append an information sheet on the drug.</w:t>
      </w:r>
    </w:p>
    <w:p w:rsidR="00E95BEA" w:rsidRDefault="00E95BEA"/>
    <w:p w:rsidR="00E95BEA" w:rsidRDefault="00E95BEA">
      <w:r>
        <w:t xml:space="preserve">No published experience is discoverable with a literature search. Its mode of action does not </w:t>
      </w:r>
      <w:proofErr w:type="spellStart"/>
      <w:r>
        <w:t>appea</w:t>
      </w:r>
      <w:proofErr w:type="spellEnd"/>
      <w:r>
        <w:t xml:space="preserve"> to depend on O2 </w:t>
      </w:r>
      <w:proofErr w:type="spellStart"/>
      <w:r>
        <w:t>availabiliity</w:t>
      </w:r>
      <w:proofErr w:type="spellEnd"/>
      <w:r>
        <w:t>.</w:t>
      </w:r>
    </w:p>
    <w:p w:rsidR="00E95BEA" w:rsidRDefault="00E95BEA">
      <w:r>
        <w:t>I doubt there would be enhanced toxicity with HBO2.</w:t>
      </w:r>
    </w:p>
    <w:p w:rsidR="00E95BEA" w:rsidRDefault="00E95BEA"/>
    <w:p w:rsidR="00E95BEA" w:rsidRDefault="00E95BEA">
      <w:r>
        <w:t xml:space="preserve">John </w:t>
      </w:r>
      <w:proofErr w:type="spellStart"/>
      <w:r>
        <w:t>Feldmeier</w:t>
      </w:r>
      <w:proofErr w:type="spellEnd"/>
    </w:p>
    <w:p w:rsidR="00366133" w:rsidRDefault="00366133"/>
    <w:p w:rsidR="00366133" w:rsidRPr="0009230D" w:rsidRDefault="00366133" w:rsidP="00366133">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proofErr w:type="spellStart"/>
      <w:r w:rsidRPr="0009230D">
        <w:rPr>
          <w:rFonts w:ascii="Times New Roman" w:eastAsia="Times New Roman" w:hAnsi="Times New Roman" w:cs="Times New Roman"/>
          <w:b/>
          <w:bCs/>
          <w:kern w:val="36"/>
          <w:sz w:val="48"/>
          <w:szCs w:val="48"/>
          <w:lang w:val="en"/>
        </w:rPr>
        <w:t>Palbociclib</w:t>
      </w:r>
      <w:proofErr w:type="spellEnd"/>
    </w:p>
    <w:p w:rsidR="00366133" w:rsidRPr="0009230D" w:rsidRDefault="00366133" w:rsidP="00366133">
      <w:pPr>
        <w:spacing w:after="0" w:line="240" w:lineRule="auto"/>
        <w:rPr>
          <w:rFonts w:ascii="Times New Roman" w:eastAsia="Times New Roman" w:hAnsi="Times New Roman" w:cs="Times New Roman"/>
          <w:lang w:val="en"/>
        </w:rPr>
      </w:pPr>
      <w:r w:rsidRPr="0009230D">
        <w:rPr>
          <w:rFonts w:ascii="Times New Roman" w:eastAsia="Times New Roman" w:hAnsi="Times New Roman" w:cs="Times New Roman"/>
          <w:lang w:val="en"/>
        </w:rPr>
        <w:t>From Wikipedia, the free encyclopedia</w:t>
      </w:r>
    </w:p>
    <w:p w:rsidR="00366133" w:rsidRPr="0009230D" w:rsidRDefault="00366133" w:rsidP="00366133">
      <w:pPr>
        <w:spacing w:after="0"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 xml:space="preserve">  (Redirected from </w:t>
      </w:r>
      <w:hyperlink r:id="rId5" w:tooltip="Ibrance" w:history="1">
        <w:proofErr w:type="spellStart"/>
        <w:r w:rsidRPr="0009230D">
          <w:rPr>
            <w:rFonts w:ascii="Times New Roman" w:eastAsia="Times New Roman" w:hAnsi="Times New Roman" w:cs="Times New Roman"/>
            <w:color w:val="0000FF"/>
            <w:sz w:val="24"/>
            <w:szCs w:val="24"/>
            <w:u w:val="single"/>
            <w:lang w:val="en"/>
          </w:rPr>
          <w:t>Ibrance</w:t>
        </w:r>
        <w:proofErr w:type="spellEnd"/>
      </w:hyperlink>
      <w:r w:rsidRPr="0009230D">
        <w:rPr>
          <w:rFonts w:ascii="Times New Roman" w:eastAsia="Times New Roman" w:hAnsi="Times New Roman" w:cs="Times New Roman"/>
          <w:sz w:val="24"/>
          <w:szCs w:val="24"/>
          <w:lang w:val="en"/>
        </w:rPr>
        <w:t>)</w:t>
      </w:r>
    </w:p>
    <w:p w:rsidR="00366133" w:rsidRPr="0009230D" w:rsidRDefault="00366133" w:rsidP="00366133">
      <w:pPr>
        <w:spacing w:after="0"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 xml:space="preserve">Jump to: </w:t>
      </w:r>
      <w:hyperlink r:id="rId6" w:anchor="mw-head" w:history="1">
        <w:r w:rsidRPr="0009230D">
          <w:rPr>
            <w:rFonts w:ascii="Times New Roman" w:eastAsia="Times New Roman" w:hAnsi="Times New Roman" w:cs="Times New Roman"/>
            <w:color w:val="0000FF"/>
            <w:sz w:val="24"/>
            <w:szCs w:val="24"/>
            <w:u w:val="single"/>
            <w:lang w:val="en"/>
          </w:rPr>
          <w:t>navigation</w:t>
        </w:r>
      </w:hyperlink>
      <w:r w:rsidRPr="0009230D">
        <w:rPr>
          <w:rFonts w:ascii="Times New Roman" w:eastAsia="Times New Roman" w:hAnsi="Times New Roman" w:cs="Times New Roman"/>
          <w:sz w:val="24"/>
          <w:szCs w:val="24"/>
          <w:lang w:val="en"/>
        </w:rPr>
        <w:t xml:space="preserve">, </w:t>
      </w:r>
      <w:hyperlink r:id="rId7" w:anchor="p-search" w:history="1">
        <w:r w:rsidRPr="0009230D">
          <w:rPr>
            <w:rFonts w:ascii="Times New Roman" w:eastAsia="Times New Roman" w:hAnsi="Times New Roman" w:cs="Times New Roman"/>
            <w:color w:val="0000FF"/>
            <w:sz w:val="24"/>
            <w:szCs w:val="24"/>
            <w:u w:val="single"/>
            <w:lang w:val="en"/>
          </w:rPr>
          <w:t>search</w:t>
        </w:r>
      </w:hyperlink>
      <w:r w:rsidRPr="0009230D">
        <w:rPr>
          <w:rFonts w:ascii="Times New Roman" w:eastAsia="Times New Roman" w:hAnsi="Times New Roman" w:cs="Times New Roman"/>
          <w:sz w:val="24"/>
          <w:szCs w:val="24"/>
          <w:lang w:val="en"/>
        </w:rPr>
        <w:t xml:space="preserve"> </w:t>
      </w:r>
    </w:p>
    <w:tbl>
      <w:tblPr>
        <w:tblW w:w="5280"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097"/>
        <w:gridCol w:w="3183"/>
      </w:tblGrid>
      <w:tr w:rsidR="00366133" w:rsidRPr="0009230D" w:rsidTr="002A18AD">
        <w:tc>
          <w:tcPr>
            <w:tcW w:w="0" w:type="auto"/>
            <w:gridSpan w:val="2"/>
            <w:tcBorders>
              <w:top w:val="nil"/>
              <w:left w:val="nil"/>
              <w:bottom w:val="nil"/>
              <w:right w:val="nil"/>
            </w:tcBorders>
            <w:shd w:val="clear" w:color="auto" w:fill="F8F9FA"/>
            <w:vAlign w:val="center"/>
            <w:hideMark/>
          </w:tcPr>
          <w:p w:rsidR="00366133" w:rsidRPr="0009230D" w:rsidRDefault="00366133" w:rsidP="002A18AD">
            <w:pPr>
              <w:spacing w:before="120" w:after="120" w:line="360" w:lineRule="atLeast"/>
              <w:jc w:val="center"/>
              <w:rPr>
                <w:rFonts w:ascii="Times New Roman" w:eastAsia="Times New Roman" w:hAnsi="Times New Roman" w:cs="Times New Roman"/>
                <w:b/>
                <w:bCs/>
                <w:color w:val="000000"/>
                <w:sz w:val="26"/>
                <w:szCs w:val="26"/>
              </w:rPr>
            </w:pPr>
            <w:proofErr w:type="spellStart"/>
            <w:r w:rsidRPr="0009230D">
              <w:rPr>
                <w:rFonts w:ascii="Times New Roman" w:eastAsia="Times New Roman" w:hAnsi="Times New Roman" w:cs="Times New Roman"/>
                <w:b/>
                <w:bCs/>
                <w:color w:val="000000"/>
                <w:sz w:val="26"/>
                <w:szCs w:val="26"/>
              </w:rPr>
              <w:lastRenderedPageBreak/>
              <w:t>Palbociclib</w:t>
            </w:r>
            <w:proofErr w:type="spellEnd"/>
          </w:p>
        </w:tc>
      </w:tr>
      <w:tr w:rsidR="00366133" w:rsidRPr="0009230D" w:rsidTr="002A18AD">
        <w:tc>
          <w:tcPr>
            <w:tcW w:w="0" w:type="auto"/>
            <w:gridSpan w:val="2"/>
            <w:shd w:val="clear" w:color="auto" w:fill="F8F9FA"/>
            <w:hideMark/>
          </w:tcPr>
          <w:p w:rsidR="00366133" w:rsidRPr="0009230D" w:rsidRDefault="00366133" w:rsidP="002A18AD">
            <w:pPr>
              <w:spacing w:before="120" w:after="120" w:line="360" w:lineRule="atLeast"/>
              <w:jc w:val="center"/>
              <w:rPr>
                <w:rFonts w:ascii="Times New Roman" w:eastAsia="Times New Roman" w:hAnsi="Times New Roman" w:cs="Times New Roman"/>
                <w:color w:val="000000"/>
                <w:sz w:val="21"/>
                <w:szCs w:val="21"/>
              </w:rPr>
            </w:pPr>
            <w:r w:rsidRPr="0009230D">
              <w:rPr>
                <w:rFonts w:ascii="Times New Roman" w:eastAsia="Times New Roman" w:hAnsi="Times New Roman" w:cs="Times New Roman"/>
                <w:noProof/>
                <w:color w:val="0000FF"/>
                <w:sz w:val="21"/>
                <w:szCs w:val="21"/>
              </w:rPr>
              <w:drawing>
                <wp:inline distT="0" distB="0" distL="0" distR="0" wp14:anchorId="31D6E1A6" wp14:editId="1B9B5D12">
                  <wp:extent cx="2095500" cy="1097280"/>
                  <wp:effectExtent l="0" t="0" r="0" b="7620"/>
                  <wp:docPr id="4" name="Picture 4" descr="Palbociclib.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bociclib.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097280"/>
                          </a:xfrm>
                          <a:prstGeom prst="rect">
                            <a:avLst/>
                          </a:prstGeom>
                          <a:noFill/>
                          <a:ln>
                            <a:noFill/>
                          </a:ln>
                        </pic:spPr>
                      </pic:pic>
                    </a:graphicData>
                  </a:graphic>
                </wp:inline>
              </w:drawing>
            </w:r>
          </w:p>
        </w:tc>
      </w:tr>
      <w:tr w:rsidR="00366133" w:rsidRPr="0009230D" w:rsidTr="002A18AD">
        <w:tc>
          <w:tcPr>
            <w:tcW w:w="0" w:type="auto"/>
            <w:gridSpan w:val="2"/>
            <w:shd w:val="clear" w:color="auto" w:fill="DDDDDD"/>
            <w:hideMark/>
          </w:tcPr>
          <w:p w:rsidR="00366133" w:rsidRPr="0009230D" w:rsidRDefault="00366133" w:rsidP="002A18AD">
            <w:pPr>
              <w:spacing w:before="120" w:after="120" w:line="360" w:lineRule="atLeast"/>
              <w:jc w:val="center"/>
              <w:rPr>
                <w:rFonts w:ascii="Times New Roman" w:eastAsia="Times New Roman" w:hAnsi="Times New Roman" w:cs="Times New Roman"/>
                <w:b/>
                <w:bCs/>
                <w:color w:val="000000"/>
                <w:sz w:val="21"/>
                <w:szCs w:val="21"/>
              </w:rPr>
            </w:pPr>
            <w:r w:rsidRPr="0009230D">
              <w:rPr>
                <w:rFonts w:ascii="Times New Roman" w:eastAsia="Times New Roman" w:hAnsi="Times New Roman" w:cs="Times New Roman"/>
                <w:b/>
                <w:bCs/>
                <w:color w:val="000000"/>
                <w:sz w:val="21"/>
                <w:szCs w:val="21"/>
              </w:rPr>
              <w:t>Clinical data</w:t>
            </w:r>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before="120" w:after="120" w:line="288" w:lineRule="atLeast"/>
              <w:rPr>
                <w:rFonts w:ascii="Times New Roman" w:eastAsia="Times New Roman" w:hAnsi="Times New Roman" w:cs="Times New Roman"/>
                <w:b/>
                <w:bCs/>
                <w:color w:val="000000"/>
                <w:sz w:val="21"/>
                <w:szCs w:val="21"/>
              </w:rPr>
            </w:pPr>
            <w:hyperlink r:id="rId10" w:anchor="Trade_names" w:tooltip="Drug nomenclature" w:history="1">
              <w:r w:rsidRPr="0009230D">
                <w:rPr>
                  <w:rFonts w:ascii="Times New Roman" w:eastAsia="Times New Roman" w:hAnsi="Times New Roman" w:cs="Times New Roman"/>
                  <w:b/>
                  <w:bCs/>
                  <w:color w:val="0000FF"/>
                  <w:sz w:val="21"/>
                  <w:szCs w:val="21"/>
                  <w:u w:val="single"/>
                </w:rPr>
                <w:t>Trade names</w:t>
              </w:r>
            </w:hyperlink>
          </w:p>
        </w:tc>
        <w:tc>
          <w:tcPr>
            <w:tcW w:w="0" w:type="auto"/>
            <w:shd w:val="clear" w:color="auto" w:fill="F8F9FA"/>
            <w:hideMark/>
          </w:tcPr>
          <w:p w:rsidR="00366133" w:rsidRPr="0009230D" w:rsidRDefault="00366133" w:rsidP="002A18AD">
            <w:pPr>
              <w:spacing w:before="120" w:after="120" w:line="360" w:lineRule="atLeast"/>
              <w:rPr>
                <w:rFonts w:ascii="Times New Roman" w:eastAsia="Times New Roman" w:hAnsi="Times New Roman" w:cs="Times New Roman"/>
                <w:color w:val="000000"/>
                <w:sz w:val="21"/>
                <w:szCs w:val="21"/>
              </w:rPr>
            </w:pPr>
            <w:proofErr w:type="spellStart"/>
            <w:r w:rsidRPr="0009230D">
              <w:rPr>
                <w:rFonts w:ascii="Times New Roman" w:eastAsia="Times New Roman" w:hAnsi="Times New Roman" w:cs="Times New Roman"/>
                <w:color w:val="000000"/>
                <w:sz w:val="21"/>
                <w:szCs w:val="21"/>
              </w:rPr>
              <w:t>Ibrance</w:t>
            </w:r>
            <w:proofErr w:type="spellEnd"/>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before="120" w:after="120" w:line="288" w:lineRule="atLeast"/>
              <w:rPr>
                <w:rFonts w:ascii="Times New Roman" w:eastAsia="Times New Roman" w:hAnsi="Times New Roman" w:cs="Times New Roman"/>
                <w:b/>
                <w:bCs/>
                <w:color w:val="000000"/>
                <w:sz w:val="21"/>
                <w:szCs w:val="21"/>
              </w:rPr>
            </w:pPr>
            <w:hyperlink r:id="rId11" w:tooltip="American Society of Health-System Pharmacists" w:history="1">
              <w:r w:rsidRPr="0009230D">
                <w:rPr>
                  <w:rFonts w:ascii="Times New Roman" w:eastAsia="Times New Roman" w:hAnsi="Times New Roman" w:cs="Times New Roman"/>
                  <w:b/>
                  <w:bCs/>
                  <w:color w:val="0000FF"/>
                  <w:sz w:val="21"/>
                  <w:szCs w:val="21"/>
                  <w:u w:val="single"/>
                </w:rPr>
                <w:t>AHFS</w:t>
              </w:r>
            </w:hyperlink>
            <w:r w:rsidRPr="0009230D">
              <w:rPr>
                <w:rFonts w:ascii="Times New Roman" w:eastAsia="Times New Roman" w:hAnsi="Times New Roman" w:cs="Times New Roman"/>
                <w:b/>
                <w:bCs/>
                <w:color w:val="000000"/>
                <w:sz w:val="21"/>
                <w:szCs w:val="21"/>
              </w:rPr>
              <w:t>/</w:t>
            </w:r>
            <w:hyperlink r:id="rId12" w:tooltip="Drugs.com" w:history="1">
              <w:r w:rsidRPr="0009230D">
                <w:rPr>
                  <w:rFonts w:ascii="Times New Roman" w:eastAsia="Times New Roman" w:hAnsi="Times New Roman" w:cs="Times New Roman"/>
                  <w:b/>
                  <w:bCs/>
                  <w:color w:val="0000FF"/>
                  <w:sz w:val="21"/>
                  <w:szCs w:val="21"/>
                  <w:u w:val="single"/>
                </w:rPr>
                <w:t>Drugs.com</w:t>
              </w:r>
            </w:hyperlink>
          </w:p>
        </w:tc>
        <w:tc>
          <w:tcPr>
            <w:tcW w:w="0" w:type="auto"/>
            <w:shd w:val="clear" w:color="auto" w:fill="F8F9FA"/>
            <w:hideMark/>
          </w:tcPr>
          <w:p w:rsidR="00366133" w:rsidRPr="0009230D" w:rsidRDefault="00366133" w:rsidP="002A18AD">
            <w:pPr>
              <w:spacing w:before="120" w:after="120" w:line="360" w:lineRule="atLeast"/>
              <w:rPr>
                <w:rFonts w:ascii="Times New Roman" w:eastAsia="Times New Roman" w:hAnsi="Times New Roman" w:cs="Times New Roman"/>
                <w:color w:val="000000"/>
                <w:sz w:val="21"/>
                <w:szCs w:val="21"/>
              </w:rPr>
            </w:pPr>
            <w:hyperlink r:id="rId13" w:history="1">
              <w:proofErr w:type="spellStart"/>
              <w:r w:rsidRPr="0009230D">
                <w:rPr>
                  <w:rFonts w:ascii="Times New Roman" w:eastAsia="Times New Roman" w:hAnsi="Times New Roman" w:cs="Times New Roman"/>
                  <w:color w:val="0000FF"/>
                  <w:sz w:val="21"/>
                  <w:szCs w:val="21"/>
                  <w:u w:val="single"/>
                </w:rPr>
                <w:t>ibrance</w:t>
              </w:r>
              <w:proofErr w:type="spellEnd"/>
            </w:hyperlink>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before="120" w:after="120" w:line="288" w:lineRule="atLeast"/>
              <w:rPr>
                <w:rFonts w:ascii="Times New Roman" w:eastAsia="Times New Roman" w:hAnsi="Times New Roman" w:cs="Times New Roman"/>
                <w:b/>
                <w:bCs/>
                <w:color w:val="000000"/>
                <w:sz w:val="21"/>
                <w:szCs w:val="21"/>
              </w:rPr>
            </w:pPr>
            <w:hyperlink r:id="rId14" w:tooltip="Regulation of therapeutic goods" w:history="1">
              <w:r w:rsidRPr="0009230D">
                <w:rPr>
                  <w:rFonts w:ascii="Times New Roman" w:eastAsia="Times New Roman" w:hAnsi="Times New Roman" w:cs="Times New Roman"/>
                  <w:b/>
                  <w:bCs/>
                  <w:color w:val="0000FF"/>
                  <w:sz w:val="21"/>
                  <w:szCs w:val="21"/>
                  <w:u w:val="single"/>
                </w:rPr>
                <w:t>License data</w:t>
              </w:r>
            </w:hyperlink>
          </w:p>
        </w:tc>
        <w:tc>
          <w:tcPr>
            <w:tcW w:w="0" w:type="auto"/>
            <w:shd w:val="clear" w:color="auto" w:fill="F8F9FA"/>
            <w:hideMark/>
          </w:tcPr>
          <w:p w:rsidR="00366133" w:rsidRPr="0009230D" w:rsidRDefault="00366133" w:rsidP="002A18AD">
            <w:pPr>
              <w:numPr>
                <w:ilvl w:val="0"/>
                <w:numId w:val="1"/>
              </w:numPr>
              <w:spacing w:before="100" w:beforeAutospacing="1" w:after="0" w:line="360" w:lineRule="atLeast"/>
              <w:ind w:left="0"/>
              <w:rPr>
                <w:rFonts w:ascii="Times New Roman" w:eastAsia="Times New Roman" w:hAnsi="Times New Roman" w:cs="Times New Roman"/>
                <w:color w:val="000000"/>
                <w:sz w:val="21"/>
                <w:szCs w:val="21"/>
              </w:rPr>
            </w:pPr>
            <w:r w:rsidRPr="0009230D">
              <w:rPr>
                <w:rFonts w:ascii="Times New Roman" w:eastAsia="Times New Roman" w:hAnsi="Times New Roman" w:cs="Times New Roman"/>
                <w:color w:val="000000"/>
                <w:sz w:val="18"/>
                <w:szCs w:val="18"/>
              </w:rPr>
              <w:t>EU</w:t>
            </w:r>
            <w:r w:rsidRPr="0009230D">
              <w:rPr>
                <w:rFonts w:ascii="Times New Roman" w:eastAsia="Times New Roman" w:hAnsi="Times New Roman" w:cs="Times New Roman"/>
                <w:color w:val="000000"/>
                <w:sz w:val="21"/>
                <w:szCs w:val="21"/>
              </w:rPr>
              <w:t> </w:t>
            </w:r>
            <w:hyperlink r:id="rId15" w:tooltip="European Medicines Agency" w:history="1">
              <w:r w:rsidRPr="0009230D">
                <w:rPr>
                  <w:rFonts w:ascii="Times New Roman" w:eastAsia="Times New Roman" w:hAnsi="Times New Roman" w:cs="Times New Roman"/>
                  <w:color w:val="0000FF"/>
                  <w:sz w:val="21"/>
                  <w:szCs w:val="21"/>
                  <w:u w:val="single"/>
                </w:rPr>
                <w:t>EMA</w:t>
              </w:r>
            </w:hyperlink>
            <w:r w:rsidRPr="0009230D">
              <w:rPr>
                <w:rFonts w:ascii="Times New Roman" w:eastAsia="Times New Roman" w:hAnsi="Times New Roman" w:cs="Times New Roman"/>
                <w:color w:val="000000"/>
                <w:sz w:val="21"/>
                <w:szCs w:val="21"/>
              </w:rPr>
              <w:t>: </w:t>
            </w:r>
            <w:hyperlink r:id="rId16" w:history="1">
              <w:r w:rsidRPr="0009230D">
                <w:rPr>
                  <w:rFonts w:ascii="Times New Roman" w:eastAsia="Times New Roman" w:hAnsi="Times New Roman" w:cs="Times New Roman"/>
                  <w:color w:val="0000FF"/>
                  <w:sz w:val="21"/>
                  <w:szCs w:val="21"/>
                  <w:u w:val="single"/>
                </w:rPr>
                <w:t xml:space="preserve">by </w:t>
              </w:r>
              <w:proofErr w:type="spellStart"/>
              <w:r w:rsidRPr="0009230D">
                <w:rPr>
                  <w:rFonts w:ascii="Times New Roman" w:eastAsia="Times New Roman" w:hAnsi="Times New Roman" w:cs="Times New Roman"/>
                  <w:color w:val="0000FF"/>
                  <w:sz w:val="21"/>
                  <w:szCs w:val="21"/>
                  <w:u w:val="single"/>
                </w:rPr>
                <w:t>Palbociclib</w:t>
              </w:r>
              <w:proofErr w:type="spellEnd"/>
            </w:hyperlink>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17" w:tooltip="Anatomical Therapeutic Chemical Classification System" w:history="1">
              <w:r w:rsidRPr="0009230D">
                <w:rPr>
                  <w:rFonts w:ascii="Times New Roman" w:eastAsia="Times New Roman" w:hAnsi="Times New Roman" w:cs="Times New Roman"/>
                  <w:b/>
                  <w:bCs/>
                  <w:color w:val="0000FF"/>
                  <w:sz w:val="21"/>
                  <w:szCs w:val="21"/>
                  <w:u w:val="single"/>
                </w:rPr>
                <w:t>ATC code</w:t>
              </w:r>
            </w:hyperlink>
          </w:p>
        </w:tc>
        <w:tc>
          <w:tcPr>
            <w:tcW w:w="0" w:type="auto"/>
            <w:shd w:val="clear" w:color="auto" w:fill="F8F9FA"/>
            <w:hideMark/>
          </w:tcPr>
          <w:p w:rsidR="00366133" w:rsidRPr="0009230D" w:rsidRDefault="00366133" w:rsidP="002A18AD">
            <w:pPr>
              <w:numPr>
                <w:ilvl w:val="0"/>
                <w:numId w:val="2"/>
              </w:numPr>
              <w:spacing w:before="100" w:beforeAutospacing="1" w:after="0" w:line="360" w:lineRule="atLeast"/>
              <w:ind w:left="0"/>
              <w:rPr>
                <w:rFonts w:ascii="Times New Roman" w:eastAsia="Times New Roman" w:hAnsi="Times New Roman" w:cs="Times New Roman"/>
                <w:color w:val="000000"/>
                <w:sz w:val="21"/>
                <w:szCs w:val="21"/>
              </w:rPr>
            </w:pPr>
            <w:hyperlink r:id="rId18" w:tooltip="ATC code L01" w:history="1">
              <w:r w:rsidRPr="0009230D">
                <w:rPr>
                  <w:rFonts w:ascii="Times New Roman" w:eastAsia="Times New Roman" w:hAnsi="Times New Roman" w:cs="Times New Roman"/>
                  <w:color w:val="0000FF"/>
                  <w:sz w:val="21"/>
                  <w:szCs w:val="21"/>
                  <w:u w:val="single"/>
                </w:rPr>
                <w:t>L01XE33</w:t>
              </w:r>
            </w:hyperlink>
            <w:r w:rsidRPr="0009230D">
              <w:rPr>
                <w:rFonts w:ascii="Times New Roman" w:eastAsia="Times New Roman" w:hAnsi="Times New Roman" w:cs="Times New Roman"/>
                <w:color w:val="000000"/>
                <w:sz w:val="21"/>
                <w:szCs w:val="21"/>
              </w:rPr>
              <w:t xml:space="preserve"> (</w:t>
            </w:r>
            <w:hyperlink r:id="rId19" w:history="1">
              <w:r w:rsidRPr="0009230D">
                <w:rPr>
                  <w:rFonts w:ascii="Times New Roman" w:eastAsia="Times New Roman" w:hAnsi="Times New Roman" w:cs="Times New Roman"/>
                  <w:color w:val="0000FF"/>
                  <w:sz w:val="21"/>
                  <w:szCs w:val="21"/>
                  <w:u w:val="single"/>
                </w:rPr>
                <w:t>WHO</w:t>
              </w:r>
            </w:hyperlink>
            <w:r w:rsidRPr="0009230D">
              <w:rPr>
                <w:rFonts w:ascii="Times New Roman" w:eastAsia="Times New Roman" w:hAnsi="Times New Roman" w:cs="Times New Roman"/>
                <w:color w:val="000000"/>
                <w:sz w:val="21"/>
                <w:szCs w:val="21"/>
              </w:rPr>
              <w:t>)</w:t>
            </w:r>
          </w:p>
        </w:tc>
      </w:tr>
      <w:tr w:rsidR="00366133" w:rsidRPr="0009230D" w:rsidTr="002A18AD">
        <w:tc>
          <w:tcPr>
            <w:tcW w:w="0" w:type="auto"/>
            <w:gridSpan w:val="2"/>
            <w:shd w:val="clear" w:color="auto" w:fill="DDDDDD"/>
            <w:hideMark/>
          </w:tcPr>
          <w:p w:rsidR="00366133" w:rsidRPr="0009230D" w:rsidRDefault="00366133" w:rsidP="002A18AD">
            <w:pPr>
              <w:spacing w:after="0" w:line="360" w:lineRule="atLeast"/>
              <w:jc w:val="center"/>
              <w:rPr>
                <w:rFonts w:ascii="Times New Roman" w:eastAsia="Times New Roman" w:hAnsi="Times New Roman" w:cs="Times New Roman"/>
                <w:b/>
                <w:bCs/>
                <w:color w:val="000000"/>
                <w:sz w:val="21"/>
                <w:szCs w:val="21"/>
              </w:rPr>
            </w:pPr>
            <w:r w:rsidRPr="0009230D">
              <w:rPr>
                <w:rFonts w:ascii="Times New Roman" w:eastAsia="Times New Roman" w:hAnsi="Times New Roman" w:cs="Times New Roman"/>
                <w:b/>
                <w:bCs/>
                <w:color w:val="000000"/>
                <w:sz w:val="21"/>
                <w:szCs w:val="21"/>
              </w:rPr>
              <w:t>Legal status</w:t>
            </w:r>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20" w:tooltip="Regulation of therapeutic goods" w:history="1">
              <w:r w:rsidRPr="0009230D">
                <w:rPr>
                  <w:rFonts w:ascii="Times New Roman" w:eastAsia="Times New Roman" w:hAnsi="Times New Roman" w:cs="Times New Roman"/>
                  <w:b/>
                  <w:bCs/>
                  <w:color w:val="0000FF"/>
                  <w:sz w:val="21"/>
                  <w:szCs w:val="21"/>
                  <w:u w:val="single"/>
                </w:rPr>
                <w:t>Legal status</w:t>
              </w:r>
            </w:hyperlink>
          </w:p>
        </w:tc>
        <w:tc>
          <w:tcPr>
            <w:tcW w:w="0" w:type="auto"/>
            <w:shd w:val="clear" w:color="auto" w:fill="F8F9FA"/>
            <w:hideMark/>
          </w:tcPr>
          <w:p w:rsidR="00366133" w:rsidRPr="0009230D" w:rsidRDefault="00366133" w:rsidP="002A18AD">
            <w:pPr>
              <w:numPr>
                <w:ilvl w:val="0"/>
                <w:numId w:val="3"/>
              </w:numPr>
              <w:spacing w:before="100" w:beforeAutospacing="1" w:after="0" w:line="360" w:lineRule="atLeast"/>
              <w:ind w:left="0"/>
              <w:rPr>
                <w:rFonts w:ascii="Times New Roman" w:eastAsia="Times New Roman" w:hAnsi="Times New Roman" w:cs="Times New Roman"/>
                <w:color w:val="000000"/>
                <w:sz w:val="21"/>
                <w:szCs w:val="21"/>
              </w:rPr>
            </w:pPr>
            <w:r w:rsidRPr="0009230D">
              <w:rPr>
                <w:rFonts w:ascii="Times New Roman" w:eastAsia="Times New Roman" w:hAnsi="Times New Roman" w:cs="Times New Roman"/>
                <w:color w:val="000000"/>
                <w:sz w:val="18"/>
                <w:szCs w:val="18"/>
              </w:rPr>
              <w:t>US:</w:t>
            </w:r>
            <w:r w:rsidRPr="0009230D">
              <w:rPr>
                <w:rFonts w:ascii="Times New Roman" w:eastAsia="Times New Roman" w:hAnsi="Times New Roman" w:cs="Times New Roman"/>
                <w:color w:val="000000"/>
                <w:sz w:val="21"/>
                <w:szCs w:val="21"/>
              </w:rPr>
              <w:t xml:space="preserve"> </w:t>
            </w:r>
            <w:hyperlink r:id="rId21" w:tooltip="Prescription drug" w:history="1">
              <w:r w:rsidRPr="0009230D">
                <w:rPr>
                  <w:rFonts w:ascii="Times New Roman" w:eastAsia="Times New Roman" w:hAnsi="Times New Roman" w:cs="Times New Roman"/>
                  <w:color w:val="0000FF"/>
                  <w:sz w:val="21"/>
                  <w:szCs w:val="21"/>
                  <w:u w:val="single"/>
                </w:rPr>
                <w:t>℞-only</w:t>
              </w:r>
            </w:hyperlink>
          </w:p>
        </w:tc>
      </w:tr>
      <w:tr w:rsidR="00366133" w:rsidRPr="0009230D" w:rsidTr="002A18AD">
        <w:tc>
          <w:tcPr>
            <w:tcW w:w="0" w:type="auto"/>
            <w:gridSpan w:val="2"/>
            <w:shd w:val="clear" w:color="auto" w:fill="DDDDDD"/>
            <w:hideMark/>
          </w:tcPr>
          <w:p w:rsidR="00366133" w:rsidRPr="0009230D" w:rsidRDefault="00366133" w:rsidP="002A18AD">
            <w:pPr>
              <w:spacing w:after="0" w:line="360" w:lineRule="atLeast"/>
              <w:jc w:val="center"/>
              <w:rPr>
                <w:rFonts w:ascii="Times New Roman" w:eastAsia="Times New Roman" w:hAnsi="Times New Roman" w:cs="Times New Roman"/>
                <w:b/>
                <w:bCs/>
                <w:color w:val="000000"/>
                <w:sz w:val="21"/>
                <w:szCs w:val="21"/>
              </w:rPr>
            </w:pPr>
            <w:r w:rsidRPr="0009230D">
              <w:rPr>
                <w:rFonts w:ascii="Times New Roman" w:eastAsia="Times New Roman" w:hAnsi="Times New Roman" w:cs="Times New Roman"/>
                <w:b/>
                <w:bCs/>
                <w:color w:val="000000"/>
                <w:sz w:val="21"/>
                <w:szCs w:val="21"/>
              </w:rPr>
              <w:t>Identifiers</w:t>
            </w:r>
          </w:p>
        </w:tc>
      </w:tr>
      <w:tr w:rsidR="00366133" w:rsidRPr="0009230D" w:rsidTr="002A18AD">
        <w:tc>
          <w:tcPr>
            <w:tcW w:w="0" w:type="auto"/>
            <w:gridSpan w:val="2"/>
            <w:shd w:val="clear" w:color="auto" w:fill="F8F9FA"/>
            <w:hideMark/>
          </w:tcPr>
          <w:p w:rsidR="00366133" w:rsidRPr="0009230D" w:rsidRDefault="00366133" w:rsidP="002A18AD">
            <w:pPr>
              <w:spacing w:after="0" w:line="360" w:lineRule="atLeast"/>
              <w:rPr>
                <w:rFonts w:ascii="Times New Roman" w:eastAsia="Times New Roman" w:hAnsi="Times New Roman" w:cs="Times New Roman"/>
                <w:color w:val="000000"/>
                <w:sz w:val="21"/>
                <w:szCs w:val="21"/>
              </w:rPr>
            </w:pPr>
            <w:hyperlink r:id="rId22" w:tooltip="IUPAC nomenclature of chemistry" w:history="1">
              <w:r w:rsidRPr="0009230D">
                <w:rPr>
                  <w:rFonts w:ascii="Times New Roman" w:eastAsia="Times New Roman" w:hAnsi="Times New Roman" w:cs="Times New Roman"/>
                  <w:color w:val="0000FF"/>
                  <w:sz w:val="21"/>
                  <w:szCs w:val="21"/>
                  <w:u w:val="single"/>
                </w:rPr>
                <w:t>IUPAC name</w:t>
              </w:r>
            </w:hyperlink>
            <w:hyperlink r:id="rId23" w:history="1">
              <w:r w:rsidRPr="0009230D">
                <w:rPr>
                  <w:rFonts w:ascii="Times New Roman" w:eastAsia="Times New Roman" w:hAnsi="Times New Roman" w:cs="Times New Roman"/>
                  <w:color w:val="0000FF"/>
                  <w:sz w:val="19"/>
                  <w:szCs w:val="19"/>
                  <w:u w:val="single"/>
                </w:rPr>
                <w:t>[show]</w:t>
              </w:r>
            </w:hyperlink>
          </w:p>
          <w:p w:rsidR="00366133" w:rsidRPr="0009230D" w:rsidRDefault="00366133" w:rsidP="002A18AD">
            <w:pPr>
              <w:numPr>
                <w:ilvl w:val="0"/>
                <w:numId w:val="4"/>
              </w:numPr>
              <w:wordWrap w:val="0"/>
              <w:spacing w:after="0" w:line="360" w:lineRule="atLeast"/>
              <w:ind w:left="0"/>
              <w:rPr>
                <w:rFonts w:ascii="Times New Roman" w:eastAsia="Times New Roman" w:hAnsi="Times New Roman" w:cs="Times New Roman"/>
                <w:vanish/>
                <w:color w:val="000000"/>
                <w:sz w:val="21"/>
                <w:szCs w:val="21"/>
              </w:rPr>
            </w:pPr>
            <w:r w:rsidRPr="0009230D">
              <w:rPr>
                <w:rFonts w:ascii="Times New Roman" w:eastAsia="Times New Roman" w:hAnsi="Times New Roman" w:cs="Times New Roman"/>
                <w:vanish/>
                <w:color w:val="000000"/>
                <w:sz w:val="17"/>
                <w:szCs w:val="17"/>
              </w:rPr>
              <w:t>6-Acetyl-8-cyclopentyl-5-methyl-2-{[5-(1-piperazinyl)-2-pyridinyl]amino}pyrido[2,3-d]pyrimidin-7(8</w:t>
            </w:r>
            <w:r w:rsidRPr="0009230D">
              <w:rPr>
                <w:rFonts w:ascii="Times New Roman" w:eastAsia="Times New Roman" w:hAnsi="Times New Roman" w:cs="Times New Roman"/>
                <w:i/>
                <w:iCs/>
                <w:vanish/>
                <w:color w:val="000000"/>
                <w:sz w:val="17"/>
                <w:szCs w:val="17"/>
              </w:rPr>
              <w:t>H</w:t>
            </w:r>
            <w:r w:rsidRPr="0009230D">
              <w:rPr>
                <w:rFonts w:ascii="Times New Roman" w:eastAsia="Times New Roman" w:hAnsi="Times New Roman" w:cs="Times New Roman"/>
                <w:vanish/>
                <w:color w:val="000000"/>
                <w:sz w:val="17"/>
                <w:szCs w:val="17"/>
              </w:rPr>
              <w:t>)-one</w:t>
            </w:r>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r w:rsidRPr="0009230D">
              <w:rPr>
                <w:rFonts w:ascii="Times New Roman" w:eastAsia="Times New Roman" w:hAnsi="Times New Roman" w:cs="Times New Roman"/>
                <w:b/>
                <w:bCs/>
                <w:color w:val="000000"/>
                <w:sz w:val="21"/>
                <w:szCs w:val="21"/>
              </w:rPr>
              <w:t>Synonyms</w:t>
            </w:r>
          </w:p>
        </w:tc>
        <w:tc>
          <w:tcPr>
            <w:tcW w:w="0" w:type="auto"/>
            <w:shd w:val="clear" w:color="auto" w:fill="F8F9FA"/>
            <w:hideMark/>
          </w:tcPr>
          <w:p w:rsidR="00366133" w:rsidRPr="0009230D" w:rsidRDefault="00366133" w:rsidP="002A18AD">
            <w:pPr>
              <w:spacing w:after="0" w:line="360" w:lineRule="atLeast"/>
              <w:rPr>
                <w:rFonts w:ascii="Times New Roman" w:eastAsia="Times New Roman" w:hAnsi="Times New Roman" w:cs="Times New Roman"/>
                <w:color w:val="000000"/>
                <w:sz w:val="21"/>
                <w:szCs w:val="21"/>
              </w:rPr>
            </w:pPr>
            <w:r w:rsidRPr="0009230D">
              <w:rPr>
                <w:rFonts w:ascii="Times New Roman" w:eastAsia="Times New Roman" w:hAnsi="Times New Roman" w:cs="Times New Roman"/>
                <w:color w:val="000000"/>
                <w:sz w:val="21"/>
                <w:szCs w:val="21"/>
              </w:rPr>
              <w:t>PD-0332991</w:t>
            </w:r>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24" w:tooltip="CAS Registry Number" w:history="1">
              <w:r w:rsidRPr="0009230D">
                <w:rPr>
                  <w:rFonts w:ascii="Times New Roman" w:eastAsia="Times New Roman" w:hAnsi="Times New Roman" w:cs="Times New Roman"/>
                  <w:b/>
                  <w:bCs/>
                  <w:color w:val="0000FF"/>
                  <w:sz w:val="21"/>
                  <w:szCs w:val="21"/>
                  <w:u w:val="single"/>
                </w:rPr>
                <w:t>CAS Number</w:t>
              </w:r>
            </w:hyperlink>
          </w:p>
        </w:tc>
        <w:tc>
          <w:tcPr>
            <w:tcW w:w="0" w:type="auto"/>
            <w:shd w:val="clear" w:color="auto" w:fill="F8F9FA"/>
            <w:hideMark/>
          </w:tcPr>
          <w:p w:rsidR="00366133" w:rsidRPr="0009230D" w:rsidRDefault="00366133" w:rsidP="002A18AD">
            <w:pPr>
              <w:numPr>
                <w:ilvl w:val="0"/>
                <w:numId w:val="5"/>
              </w:numPr>
              <w:spacing w:before="100" w:beforeAutospacing="1" w:after="0" w:line="360" w:lineRule="atLeast"/>
              <w:ind w:left="0"/>
              <w:rPr>
                <w:rFonts w:ascii="Times New Roman" w:eastAsia="Times New Roman" w:hAnsi="Times New Roman" w:cs="Times New Roman"/>
                <w:color w:val="000000"/>
                <w:sz w:val="21"/>
                <w:szCs w:val="21"/>
              </w:rPr>
            </w:pPr>
            <w:hyperlink r:id="rId25" w:history="1">
              <w:r w:rsidRPr="0009230D">
                <w:rPr>
                  <w:rFonts w:ascii="Times New Roman" w:eastAsia="Times New Roman" w:hAnsi="Times New Roman" w:cs="Times New Roman"/>
                  <w:color w:val="0000FF"/>
                  <w:sz w:val="21"/>
                  <w:szCs w:val="21"/>
                  <w:u w:val="single"/>
                </w:rPr>
                <w:t>571190-30-2</w:t>
              </w:r>
            </w:hyperlink>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26" w:anchor="CID" w:tooltip="PubChem" w:history="1">
              <w:r w:rsidRPr="0009230D">
                <w:rPr>
                  <w:rFonts w:ascii="Times New Roman" w:eastAsia="Times New Roman" w:hAnsi="Times New Roman" w:cs="Times New Roman"/>
                  <w:b/>
                  <w:bCs/>
                  <w:color w:val="0000FF"/>
                  <w:sz w:val="21"/>
                  <w:szCs w:val="21"/>
                  <w:u w:val="single"/>
                </w:rPr>
                <w:t>PubChem</w:t>
              </w:r>
            </w:hyperlink>
            <w:r w:rsidRPr="0009230D">
              <w:rPr>
                <w:rFonts w:ascii="Times New Roman" w:eastAsia="Times New Roman" w:hAnsi="Times New Roman" w:cs="Times New Roman"/>
                <w:b/>
                <w:bCs/>
                <w:color w:val="000000"/>
                <w:sz w:val="21"/>
                <w:szCs w:val="21"/>
              </w:rPr>
              <w:t xml:space="preserve"> </w:t>
            </w:r>
            <w:r w:rsidRPr="0009230D">
              <w:rPr>
                <w:rFonts w:ascii="Times New Roman" w:eastAsia="Times New Roman" w:hAnsi="Times New Roman" w:cs="Times New Roman"/>
                <w:color w:val="000000"/>
                <w:sz w:val="21"/>
                <w:szCs w:val="21"/>
              </w:rPr>
              <w:t>CID</w:t>
            </w:r>
          </w:p>
        </w:tc>
        <w:tc>
          <w:tcPr>
            <w:tcW w:w="0" w:type="auto"/>
            <w:shd w:val="clear" w:color="auto" w:fill="F8F9FA"/>
            <w:hideMark/>
          </w:tcPr>
          <w:p w:rsidR="00366133" w:rsidRPr="0009230D" w:rsidRDefault="00366133" w:rsidP="002A18AD">
            <w:pPr>
              <w:numPr>
                <w:ilvl w:val="0"/>
                <w:numId w:val="6"/>
              </w:numPr>
              <w:spacing w:before="100" w:beforeAutospacing="1" w:after="0" w:line="360" w:lineRule="atLeast"/>
              <w:ind w:left="0"/>
              <w:rPr>
                <w:rFonts w:ascii="Times New Roman" w:eastAsia="Times New Roman" w:hAnsi="Times New Roman" w:cs="Times New Roman"/>
                <w:color w:val="000000"/>
                <w:sz w:val="21"/>
                <w:szCs w:val="21"/>
              </w:rPr>
            </w:pPr>
            <w:hyperlink r:id="rId27" w:history="1">
              <w:r w:rsidRPr="0009230D">
                <w:rPr>
                  <w:rFonts w:ascii="Times New Roman" w:eastAsia="Times New Roman" w:hAnsi="Times New Roman" w:cs="Times New Roman"/>
                  <w:color w:val="0000FF"/>
                  <w:sz w:val="21"/>
                  <w:szCs w:val="21"/>
                  <w:u w:val="single"/>
                </w:rPr>
                <w:t>5330286</w:t>
              </w:r>
            </w:hyperlink>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28" w:tooltip="ChemSpider" w:history="1">
              <w:proofErr w:type="spellStart"/>
              <w:r w:rsidRPr="0009230D">
                <w:rPr>
                  <w:rFonts w:ascii="Times New Roman" w:eastAsia="Times New Roman" w:hAnsi="Times New Roman" w:cs="Times New Roman"/>
                  <w:b/>
                  <w:bCs/>
                  <w:color w:val="0000FF"/>
                  <w:sz w:val="21"/>
                  <w:szCs w:val="21"/>
                  <w:u w:val="single"/>
                </w:rPr>
                <w:t>ChemSpider</w:t>
              </w:r>
              <w:proofErr w:type="spellEnd"/>
            </w:hyperlink>
          </w:p>
        </w:tc>
        <w:tc>
          <w:tcPr>
            <w:tcW w:w="0" w:type="auto"/>
            <w:shd w:val="clear" w:color="auto" w:fill="F8F9FA"/>
            <w:hideMark/>
          </w:tcPr>
          <w:p w:rsidR="00366133" w:rsidRPr="0009230D" w:rsidRDefault="00366133" w:rsidP="002A18AD">
            <w:pPr>
              <w:numPr>
                <w:ilvl w:val="0"/>
                <w:numId w:val="7"/>
              </w:numPr>
              <w:spacing w:before="100" w:beforeAutospacing="1" w:after="0" w:line="360" w:lineRule="atLeast"/>
              <w:ind w:left="0"/>
              <w:rPr>
                <w:rFonts w:ascii="Times New Roman" w:eastAsia="Times New Roman" w:hAnsi="Times New Roman" w:cs="Times New Roman"/>
                <w:color w:val="000000"/>
                <w:sz w:val="21"/>
                <w:szCs w:val="21"/>
              </w:rPr>
            </w:pPr>
            <w:hyperlink r:id="rId29" w:history="1">
              <w:r w:rsidRPr="0009230D">
                <w:rPr>
                  <w:rFonts w:ascii="Times New Roman" w:eastAsia="Times New Roman" w:hAnsi="Times New Roman" w:cs="Times New Roman"/>
                  <w:color w:val="0000FF"/>
                  <w:sz w:val="21"/>
                  <w:szCs w:val="21"/>
                  <w:u w:val="single"/>
                </w:rPr>
                <w:t>4487437</w:t>
              </w:r>
            </w:hyperlink>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30" w:tooltip="KEGG" w:history="1">
              <w:r w:rsidRPr="0009230D">
                <w:rPr>
                  <w:rFonts w:ascii="Times New Roman" w:eastAsia="Times New Roman" w:hAnsi="Times New Roman" w:cs="Times New Roman"/>
                  <w:b/>
                  <w:bCs/>
                  <w:color w:val="0000FF"/>
                  <w:sz w:val="21"/>
                  <w:szCs w:val="21"/>
                  <w:u w:val="single"/>
                </w:rPr>
                <w:t>KEGG</w:t>
              </w:r>
            </w:hyperlink>
          </w:p>
        </w:tc>
        <w:tc>
          <w:tcPr>
            <w:tcW w:w="0" w:type="auto"/>
            <w:shd w:val="clear" w:color="auto" w:fill="F8F9FA"/>
            <w:hideMark/>
          </w:tcPr>
          <w:p w:rsidR="00366133" w:rsidRPr="0009230D" w:rsidRDefault="00366133" w:rsidP="002A18AD">
            <w:pPr>
              <w:numPr>
                <w:ilvl w:val="0"/>
                <w:numId w:val="8"/>
              </w:numPr>
              <w:spacing w:before="100" w:beforeAutospacing="1" w:after="0" w:line="360" w:lineRule="atLeast"/>
              <w:ind w:left="0"/>
              <w:rPr>
                <w:rFonts w:ascii="Times New Roman" w:eastAsia="Times New Roman" w:hAnsi="Times New Roman" w:cs="Times New Roman"/>
                <w:color w:val="000000"/>
                <w:sz w:val="21"/>
                <w:szCs w:val="21"/>
              </w:rPr>
            </w:pPr>
            <w:hyperlink r:id="rId31" w:history="1">
              <w:r w:rsidRPr="0009230D">
                <w:rPr>
                  <w:rFonts w:ascii="Times New Roman" w:eastAsia="Times New Roman" w:hAnsi="Times New Roman" w:cs="Times New Roman"/>
                  <w:color w:val="0000FF"/>
                  <w:sz w:val="21"/>
                  <w:szCs w:val="21"/>
                  <w:u w:val="single"/>
                </w:rPr>
                <w:t>D10372</w:t>
              </w:r>
            </w:hyperlink>
            <w:r w:rsidRPr="0009230D">
              <w:rPr>
                <w:rFonts w:ascii="Times New Roman" w:eastAsia="Times New Roman" w:hAnsi="Times New Roman" w:cs="Times New Roman"/>
                <w:color w:val="000000"/>
                <w:sz w:val="17"/>
                <w:szCs w:val="17"/>
                <w:vertAlign w:val="superscript"/>
              </w:rPr>
              <w:t> </w:t>
            </w:r>
            <w:r w:rsidRPr="0009230D">
              <w:rPr>
                <w:rFonts w:ascii="Times New Roman" w:eastAsia="Times New Roman" w:hAnsi="Times New Roman" w:cs="Times New Roman"/>
                <w:noProof/>
                <w:color w:val="000000"/>
                <w:sz w:val="17"/>
                <w:szCs w:val="17"/>
                <w:vertAlign w:val="superscript"/>
              </w:rPr>
              <w:drawing>
                <wp:inline distT="0" distB="0" distL="0" distR="0" wp14:anchorId="324E451F" wp14:editId="7FBE77F8">
                  <wp:extent cx="68580" cy="68580"/>
                  <wp:effectExtent l="0" t="0" r="7620" b="7620"/>
                  <wp:docPr id="3" name="Picture 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Pr="0009230D">
              <w:rPr>
                <w:rFonts w:ascii="Times New Roman" w:eastAsia="Times New Roman" w:hAnsi="Times New Roman" w:cs="Times New Roman"/>
                <w:vanish/>
                <w:color w:val="000000"/>
                <w:sz w:val="17"/>
                <w:szCs w:val="17"/>
                <w:vertAlign w:val="superscript"/>
              </w:rPr>
              <w:t>Y</w:t>
            </w:r>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33" w:tooltip="ChEBI" w:history="1">
              <w:proofErr w:type="spellStart"/>
              <w:r w:rsidRPr="0009230D">
                <w:rPr>
                  <w:rFonts w:ascii="Times New Roman" w:eastAsia="Times New Roman" w:hAnsi="Times New Roman" w:cs="Times New Roman"/>
                  <w:b/>
                  <w:bCs/>
                  <w:color w:val="0000FF"/>
                  <w:sz w:val="21"/>
                  <w:szCs w:val="21"/>
                  <w:u w:val="single"/>
                </w:rPr>
                <w:t>ChEBI</w:t>
              </w:r>
              <w:proofErr w:type="spellEnd"/>
            </w:hyperlink>
          </w:p>
        </w:tc>
        <w:tc>
          <w:tcPr>
            <w:tcW w:w="0" w:type="auto"/>
            <w:shd w:val="clear" w:color="auto" w:fill="F8F9FA"/>
            <w:hideMark/>
          </w:tcPr>
          <w:p w:rsidR="00366133" w:rsidRPr="0009230D" w:rsidRDefault="00366133" w:rsidP="002A18AD">
            <w:pPr>
              <w:numPr>
                <w:ilvl w:val="0"/>
                <w:numId w:val="9"/>
              </w:numPr>
              <w:spacing w:before="100" w:beforeAutospacing="1" w:after="0" w:line="360" w:lineRule="atLeast"/>
              <w:ind w:left="0"/>
              <w:rPr>
                <w:rFonts w:ascii="Times New Roman" w:eastAsia="Times New Roman" w:hAnsi="Times New Roman" w:cs="Times New Roman"/>
                <w:color w:val="000000"/>
                <w:sz w:val="21"/>
                <w:szCs w:val="21"/>
              </w:rPr>
            </w:pPr>
            <w:hyperlink r:id="rId34" w:history="1">
              <w:r w:rsidRPr="0009230D">
                <w:rPr>
                  <w:rFonts w:ascii="Times New Roman" w:eastAsia="Times New Roman" w:hAnsi="Times New Roman" w:cs="Times New Roman"/>
                  <w:color w:val="0000FF"/>
                  <w:sz w:val="21"/>
                  <w:szCs w:val="21"/>
                  <w:u w:val="single"/>
                </w:rPr>
                <w:t>CHEBI:85993</w:t>
              </w:r>
            </w:hyperlink>
            <w:r w:rsidRPr="0009230D">
              <w:rPr>
                <w:rFonts w:ascii="Times New Roman" w:eastAsia="Times New Roman" w:hAnsi="Times New Roman" w:cs="Times New Roman"/>
                <w:color w:val="000000"/>
                <w:sz w:val="17"/>
                <w:szCs w:val="17"/>
                <w:vertAlign w:val="superscript"/>
              </w:rPr>
              <w:t> </w:t>
            </w:r>
            <w:r w:rsidRPr="0009230D">
              <w:rPr>
                <w:rFonts w:ascii="Times New Roman" w:eastAsia="Times New Roman" w:hAnsi="Times New Roman" w:cs="Times New Roman"/>
                <w:noProof/>
                <w:color w:val="000000"/>
                <w:sz w:val="17"/>
                <w:szCs w:val="17"/>
                <w:vertAlign w:val="superscript"/>
              </w:rPr>
              <w:drawing>
                <wp:inline distT="0" distB="0" distL="0" distR="0" wp14:anchorId="490D70C3" wp14:editId="23ABB27F">
                  <wp:extent cx="68580" cy="68580"/>
                  <wp:effectExtent l="0" t="0" r="7620" b="7620"/>
                  <wp:docPr id="2" name="Picture 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580" cy="68580"/>
                          </a:xfrm>
                          <a:prstGeom prst="rect">
                            <a:avLst/>
                          </a:prstGeom>
                          <a:noFill/>
                          <a:ln>
                            <a:noFill/>
                          </a:ln>
                        </pic:spPr>
                      </pic:pic>
                    </a:graphicData>
                  </a:graphic>
                </wp:inline>
              </w:drawing>
            </w:r>
            <w:r w:rsidRPr="0009230D">
              <w:rPr>
                <w:rFonts w:ascii="Times New Roman" w:eastAsia="Times New Roman" w:hAnsi="Times New Roman" w:cs="Times New Roman"/>
                <w:vanish/>
                <w:color w:val="000000"/>
                <w:sz w:val="17"/>
                <w:szCs w:val="17"/>
                <w:vertAlign w:val="superscript"/>
              </w:rPr>
              <w:t>Y</w:t>
            </w:r>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35" w:tooltip="ChEMBL" w:history="1">
              <w:proofErr w:type="spellStart"/>
              <w:r w:rsidRPr="0009230D">
                <w:rPr>
                  <w:rFonts w:ascii="Times New Roman" w:eastAsia="Times New Roman" w:hAnsi="Times New Roman" w:cs="Times New Roman"/>
                  <w:b/>
                  <w:bCs/>
                  <w:color w:val="0000FF"/>
                  <w:sz w:val="21"/>
                  <w:szCs w:val="21"/>
                  <w:u w:val="single"/>
                </w:rPr>
                <w:t>ChEMBL</w:t>
              </w:r>
              <w:proofErr w:type="spellEnd"/>
            </w:hyperlink>
          </w:p>
        </w:tc>
        <w:tc>
          <w:tcPr>
            <w:tcW w:w="0" w:type="auto"/>
            <w:shd w:val="clear" w:color="auto" w:fill="F8F9FA"/>
            <w:hideMark/>
          </w:tcPr>
          <w:p w:rsidR="00366133" w:rsidRPr="0009230D" w:rsidRDefault="00366133" w:rsidP="002A18AD">
            <w:pPr>
              <w:numPr>
                <w:ilvl w:val="0"/>
                <w:numId w:val="10"/>
              </w:numPr>
              <w:spacing w:before="100" w:beforeAutospacing="1" w:after="0" w:line="360" w:lineRule="atLeast"/>
              <w:ind w:left="0"/>
              <w:rPr>
                <w:rFonts w:ascii="Times New Roman" w:eastAsia="Times New Roman" w:hAnsi="Times New Roman" w:cs="Times New Roman"/>
                <w:color w:val="000000"/>
                <w:sz w:val="21"/>
                <w:szCs w:val="21"/>
              </w:rPr>
            </w:pPr>
            <w:hyperlink r:id="rId36" w:history="1">
              <w:r w:rsidRPr="0009230D">
                <w:rPr>
                  <w:rFonts w:ascii="Times New Roman" w:eastAsia="Times New Roman" w:hAnsi="Times New Roman" w:cs="Times New Roman"/>
                  <w:color w:val="0000FF"/>
                  <w:sz w:val="21"/>
                  <w:szCs w:val="21"/>
                  <w:u w:val="single"/>
                </w:rPr>
                <w:t>CHEMBL189963</w:t>
              </w:r>
            </w:hyperlink>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37" w:tooltip="Protein Data Bank" w:history="1">
              <w:r w:rsidRPr="0009230D">
                <w:rPr>
                  <w:rFonts w:ascii="Times New Roman" w:eastAsia="Times New Roman" w:hAnsi="Times New Roman" w:cs="Times New Roman"/>
                  <w:b/>
                  <w:bCs/>
                  <w:color w:val="0000FF"/>
                  <w:sz w:val="21"/>
                  <w:szCs w:val="21"/>
                  <w:u w:val="single"/>
                </w:rPr>
                <w:t>PDB</w:t>
              </w:r>
            </w:hyperlink>
            <w:r w:rsidRPr="0009230D">
              <w:rPr>
                <w:rFonts w:ascii="Times New Roman" w:eastAsia="Times New Roman" w:hAnsi="Times New Roman" w:cs="Times New Roman"/>
                <w:b/>
                <w:bCs/>
                <w:color w:val="000000"/>
                <w:sz w:val="21"/>
                <w:szCs w:val="21"/>
              </w:rPr>
              <w:t xml:space="preserve"> </w:t>
            </w:r>
            <w:hyperlink r:id="rId38" w:tooltip="Ligand (biochemistry)" w:history="1">
              <w:r w:rsidRPr="0009230D">
                <w:rPr>
                  <w:rFonts w:ascii="Times New Roman" w:eastAsia="Times New Roman" w:hAnsi="Times New Roman" w:cs="Times New Roman"/>
                  <w:b/>
                  <w:bCs/>
                  <w:color w:val="0000FF"/>
                  <w:sz w:val="21"/>
                  <w:szCs w:val="21"/>
                  <w:u w:val="single"/>
                </w:rPr>
                <w:t>ligand</w:t>
              </w:r>
            </w:hyperlink>
          </w:p>
        </w:tc>
        <w:tc>
          <w:tcPr>
            <w:tcW w:w="0" w:type="auto"/>
            <w:shd w:val="clear" w:color="auto" w:fill="F8F9FA"/>
            <w:hideMark/>
          </w:tcPr>
          <w:p w:rsidR="00366133" w:rsidRPr="0009230D" w:rsidRDefault="00366133" w:rsidP="002A18AD">
            <w:pPr>
              <w:numPr>
                <w:ilvl w:val="0"/>
                <w:numId w:val="11"/>
              </w:numPr>
              <w:spacing w:before="100" w:beforeAutospacing="1" w:after="0" w:line="360" w:lineRule="atLeast"/>
              <w:ind w:left="0"/>
              <w:rPr>
                <w:rFonts w:ascii="Times New Roman" w:eastAsia="Times New Roman" w:hAnsi="Times New Roman" w:cs="Times New Roman"/>
                <w:color w:val="000000"/>
                <w:sz w:val="21"/>
                <w:szCs w:val="21"/>
              </w:rPr>
            </w:pPr>
            <w:r w:rsidRPr="0009230D">
              <w:rPr>
                <w:rFonts w:ascii="Times New Roman" w:eastAsia="Times New Roman" w:hAnsi="Times New Roman" w:cs="Times New Roman"/>
                <w:color w:val="000000"/>
                <w:sz w:val="21"/>
                <w:szCs w:val="21"/>
              </w:rPr>
              <w:t>LQQ (</w:t>
            </w:r>
            <w:proofErr w:type="spellStart"/>
            <w:r w:rsidRPr="0009230D">
              <w:rPr>
                <w:rFonts w:ascii="Times New Roman" w:eastAsia="Times New Roman" w:hAnsi="Times New Roman" w:cs="Times New Roman"/>
                <w:color w:val="000000"/>
                <w:sz w:val="21"/>
                <w:szCs w:val="21"/>
              </w:rPr>
              <w:fldChar w:fldCharType="begin"/>
            </w:r>
            <w:r w:rsidRPr="0009230D">
              <w:rPr>
                <w:rFonts w:ascii="Times New Roman" w:eastAsia="Times New Roman" w:hAnsi="Times New Roman" w:cs="Times New Roman"/>
                <w:color w:val="000000"/>
                <w:sz w:val="21"/>
                <w:szCs w:val="21"/>
              </w:rPr>
              <w:instrText xml:space="preserve"> HYPERLINK "https://www.ebi.ac.uk/pdbe-srv/PDBeXplore/ligand/?ligand=LQQ" </w:instrText>
            </w:r>
            <w:r w:rsidRPr="0009230D">
              <w:rPr>
                <w:rFonts w:ascii="Times New Roman" w:eastAsia="Times New Roman" w:hAnsi="Times New Roman" w:cs="Times New Roman"/>
                <w:color w:val="000000"/>
                <w:sz w:val="21"/>
                <w:szCs w:val="21"/>
              </w:rPr>
              <w:fldChar w:fldCharType="separate"/>
            </w:r>
            <w:r w:rsidRPr="0009230D">
              <w:rPr>
                <w:rFonts w:ascii="Times New Roman" w:eastAsia="Times New Roman" w:hAnsi="Times New Roman" w:cs="Times New Roman"/>
                <w:color w:val="0000FF"/>
                <w:sz w:val="21"/>
                <w:szCs w:val="21"/>
                <w:u w:val="single"/>
              </w:rPr>
              <w:t>PDBe</w:t>
            </w:r>
            <w:proofErr w:type="spellEnd"/>
            <w:r w:rsidRPr="0009230D">
              <w:rPr>
                <w:rFonts w:ascii="Times New Roman" w:eastAsia="Times New Roman" w:hAnsi="Times New Roman" w:cs="Times New Roman"/>
                <w:color w:val="000000"/>
                <w:sz w:val="21"/>
                <w:szCs w:val="21"/>
              </w:rPr>
              <w:fldChar w:fldCharType="end"/>
            </w:r>
            <w:r w:rsidRPr="0009230D">
              <w:rPr>
                <w:rFonts w:ascii="Times New Roman" w:eastAsia="Times New Roman" w:hAnsi="Times New Roman" w:cs="Times New Roman"/>
                <w:color w:val="000000"/>
                <w:sz w:val="21"/>
                <w:szCs w:val="21"/>
              </w:rPr>
              <w:t xml:space="preserve">, </w:t>
            </w:r>
            <w:hyperlink r:id="rId39" w:history="1">
              <w:r w:rsidRPr="0009230D">
                <w:rPr>
                  <w:rFonts w:ascii="Times New Roman" w:eastAsia="Times New Roman" w:hAnsi="Times New Roman" w:cs="Times New Roman"/>
                  <w:color w:val="0000FF"/>
                  <w:sz w:val="21"/>
                  <w:szCs w:val="21"/>
                  <w:u w:val="single"/>
                </w:rPr>
                <w:t>RCSB PDB</w:t>
              </w:r>
            </w:hyperlink>
            <w:r w:rsidRPr="0009230D">
              <w:rPr>
                <w:rFonts w:ascii="Times New Roman" w:eastAsia="Times New Roman" w:hAnsi="Times New Roman" w:cs="Times New Roman"/>
                <w:color w:val="000000"/>
                <w:sz w:val="21"/>
                <w:szCs w:val="21"/>
              </w:rPr>
              <w:t>)</w:t>
            </w:r>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40" w:tooltip="ECHA InfoCard" w:history="1">
              <w:r w:rsidRPr="0009230D">
                <w:rPr>
                  <w:rFonts w:ascii="Times New Roman" w:eastAsia="Times New Roman" w:hAnsi="Times New Roman" w:cs="Times New Roman"/>
                  <w:b/>
                  <w:bCs/>
                  <w:color w:val="0000FF"/>
                  <w:sz w:val="21"/>
                  <w:szCs w:val="21"/>
                  <w:u w:val="single"/>
                </w:rPr>
                <w:t xml:space="preserve">ECHA </w:t>
              </w:r>
              <w:proofErr w:type="spellStart"/>
              <w:r w:rsidRPr="0009230D">
                <w:rPr>
                  <w:rFonts w:ascii="Times New Roman" w:eastAsia="Times New Roman" w:hAnsi="Times New Roman" w:cs="Times New Roman"/>
                  <w:b/>
                  <w:bCs/>
                  <w:color w:val="0000FF"/>
                  <w:sz w:val="21"/>
                  <w:szCs w:val="21"/>
                  <w:u w:val="single"/>
                </w:rPr>
                <w:t>InfoCard</w:t>
              </w:r>
              <w:proofErr w:type="spellEnd"/>
            </w:hyperlink>
          </w:p>
        </w:tc>
        <w:tc>
          <w:tcPr>
            <w:tcW w:w="0" w:type="auto"/>
            <w:shd w:val="clear" w:color="auto" w:fill="F8F9FA"/>
            <w:hideMark/>
          </w:tcPr>
          <w:p w:rsidR="00366133" w:rsidRPr="0009230D" w:rsidRDefault="00366133" w:rsidP="002A18AD">
            <w:pPr>
              <w:spacing w:after="0" w:line="360" w:lineRule="atLeast"/>
              <w:rPr>
                <w:rFonts w:ascii="Times New Roman" w:eastAsia="Times New Roman" w:hAnsi="Times New Roman" w:cs="Times New Roman"/>
                <w:color w:val="000000"/>
                <w:sz w:val="21"/>
                <w:szCs w:val="21"/>
              </w:rPr>
            </w:pPr>
            <w:hyperlink r:id="rId41" w:history="1">
              <w:r w:rsidRPr="0009230D">
                <w:rPr>
                  <w:rFonts w:ascii="Times New Roman" w:eastAsia="Times New Roman" w:hAnsi="Times New Roman" w:cs="Times New Roman"/>
                  <w:color w:val="0000FF"/>
                  <w:sz w:val="21"/>
                  <w:szCs w:val="21"/>
                  <w:u w:val="single"/>
                </w:rPr>
                <w:t>100.238.221</w:t>
              </w:r>
            </w:hyperlink>
          </w:p>
        </w:tc>
      </w:tr>
      <w:tr w:rsidR="00366133" w:rsidRPr="0009230D" w:rsidTr="002A18AD">
        <w:tc>
          <w:tcPr>
            <w:tcW w:w="0" w:type="auto"/>
            <w:gridSpan w:val="2"/>
            <w:shd w:val="clear" w:color="auto" w:fill="DDDDDD"/>
            <w:hideMark/>
          </w:tcPr>
          <w:p w:rsidR="00366133" w:rsidRPr="0009230D" w:rsidRDefault="00366133" w:rsidP="002A18AD">
            <w:pPr>
              <w:spacing w:after="0" w:line="360" w:lineRule="atLeast"/>
              <w:jc w:val="center"/>
              <w:rPr>
                <w:rFonts w:ascii="Times New Roman" w:eastAsia="Times New Roman" w:hAnsi="Times New Roman" w:cs="Times New Roman"/>
                <w:b/>
                <w:bCs/>
                <w:color w:val="000000"/>
                <w:sz w:val="21"/>
                <w:szCs w:val="21"/>
              </w:rPr>
            </w:pPr>
            <w:r w:rsidRPr="0009230D">
              <w:rPr>
                <w:rFonts w:ascii="Times New Roman" w:eastAsia="Times New Roman" w:hAnsi="Times New Roman" w:cs="Times New Roman"/>
                <w:b/>
                <w:bCs/>
                <w:color w:val="000000"/>
                <w:sz w:val="21"/>
                <w:szCs w:val="21"/>
              </w:rPr>
              <w:t>Chemical and physical data</w:t>
            </w:r>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42" w:tooltip="Chemical formula" w:history="1">
              <w:r w:rsidRPr="0009230D">
                <w:rPr>
                  <w:rFonts w:ascii="Times New Roman" w:eastAsia="Times New Roman" w:hAnsi="Times New Roman" w:cs="Times New Roman"/>
                  <w:b/>
                  <w:bCs/>
                  <w:color w:val="0000FF"/>
                  <w:sz w:val="21"/>
                  <w:szCs w:val="21"/>
                  <w:u w:val="single"/>
                </w:rPr>
                <w:t>Formula</w:t>
              </w:r>
            </w:hyperlink>
          </w:p>
        </w:tc>
        <w:tc>
          <w:tcPr>
            <w:tcW w:w="0" w:type="auto"/>
            <w:shd w:val="clear" w:color="auto" w:fill="F8F9FA"/>
            <w:hideMark/>
          </w:tcPr>
          <w:p w:rsidR="00366133" w:rsidRPr="0009230D" w:rsidRDefault="00366133" w:rsidP="002A18AD">
            <w:pPr>
              <w:spacing w:after="0" w:line="360" w:lineRule="atLeast"/>
              <w:rPr>
                <w:rFonts w:ascii="Times New Roman" w:eastAsia="Times New Roman" w:hAnsi="Times New Roman" w:cs="Times New Roman"/>
                <w:color w:val="000000"/>
                <w:sz w:val="21"/>
                <w:szCs w:val="21"/>
              </w:rPr>
            </w:pPr>
            <w:r w:rsidRPr="0009230D">
              <w:rPr>
                <w:rFonts w:ascii="Times New Roman" w:eastAsia="Times New Roman" w:hAnsi="Times New Roman" w:cs="Times New Roman"/>
                <w:color w:val="000000"/>
                <w:sz w:val="21"/>
                <w:szCs w:val="21"/>
              </w:rPr>
              <w:t>C</w:t>
            </w:r>
            <w:r w:rsidRPr="0009230D">
              <w:rPr>
                <w:rFonts w:ascii="Times New Roman" w:eastAsia="Times New Roman" w:hAnsi="Times New Roman" w:cs="Times New Roman"/>
                <w:color w:val="000000"/>
                <w:sz w:val="17"/>
                <w:szCs w:val="17"/>
                <w:vertAlign w:val="subscript"/>
              </w:rPr>
              <w:t>24</w:t>
            </w:r>
            <w:r w:rsidRPr="0009230D">
              <w:rPr>
                <w:rFonts w:ascii="Times New Roman" w:eastAsia="Times New Roman" w:hAnsi="Times New Roman" w:cs="Times New Roman"/>
                <w:color w:val="000000"/>
                <w:sz w:val="21"/>
                <w:szCs w:val="21"/>
              </w:rPr>
              <w:t>H</w:t>
            </w:r>
            <w:r w:rsidRPr="0009230D">
              <w:rPr>
                <w:rFonts w:ascii="Times New Roman" w:eastAsia="Times New Roman" w:hAnsi="Times New Roman" w:cs="Times New Roman"/>
                <w:color w:val="000000"/>
                <w:sz w:val="17"/>
                <w:szCs w:val="17"/>
                <w:vertAlign w:val="subscript"/>
              </w:rPr>
              <w:t>29</w:t>
            </w:r>
            <w:r w:rsidRPr="0009230D">
              <w:rPr>
                <w:rFonts w:ascii="Times New Roman" w:eastAsia="Times New Roman" w:hAnsi="Times New Roman" w:cs="Times New Roman"/>
                <w:color w:val="000000"/>
                <w:sz w:val="21"/>
                <w:szCs w:val="21"/>
              </w:rPr>
              <w:t>N</w:t>
            </w:r>
            <w:r w:rsidRPr="0009230D">
              <w:rPr>
                <w:rFonts w:ascii="Times New Roman" w:eastAsia="Times New Roman" w:hAnsi="Times New Roman" w:cs="Times New Roman"/>
                <w:color w:val="000000"/>
                <w:sz w:val="17"/>
                <w:szCs w:val="17"/>
                <w:vertAlign w:val="subscript"/>
              </w:rPr>
              <w:t>7</w:t>
            </w:r>
            <w:r w:rsidRPr="0009230D">
              <w:rPr>
                <w:rFonts w:ascii="Times New Roman" w:eastAsia="Times New Roman" w:hAnsi="Times New Roman" w:cs="Times New Roman"/>
                <w:color w:val="000000"/>
                <w:sz w:val="21"/>
                <w:szCs w:val="21"/>
              </w:rPr>
              <w:t>O</w:t>
            </w:r>
            <w:r w:rsidRPr="0009230D">
              <w:rPr>
                <w:rFonts w:ascii="Times New Roman" w:eastAsia="Times New Roman" w:hAnsi="Times New Roman" w:cs="Times New Roman"/>
                <w:color w:val="000000"/>
                <w:sz w:val="17"/>
                <w:szCs w:val="17"/>
                <w:vertAlign w:val="subscript"/>
              </w:rPr>
              <w:t>2</w:t>
            </w:r>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hyperlink r:id="rId43" w:tooltip="Molar mass" w:history="1">
              <w:r w:rsidRPr="0009230D">
                <w:rPr>
                  <w:rFonts w:ascii="Times New Roman" w:eastAsia="Times New Roman" w:hAnsi="Times New Roman" w:cs="Times New Roman"/>
                  <w:b/>
                  <w:bCs/>
                  <w:color w:val="0000FF"/>
                  <w:sz w:val="21"/>
                  <w:szCs w:val="21"/>
                  <w:u w:val="single"/>
                </w:rPr>
                <w:t>Molar mass</w:t>
              </w:r>
            </w:hyperlink>
          </w:p>
        </w:tc>
        <w:tc>
          <w:tcPr>
            <w:tcW w:w="0" w:type="auto"/>
            <w:shd w:val="clear" w:color="auto" w:fill="F8F9FA"/>
            <w:hideMark/>
          </w:tcPr>
          <w:p w:rsidR="00366133" w:rsidRPr="0009230D" w:rsidRDefault="00366133" w:rsidP="002A18AD">
            <w:pPr>
              <w:spacing w:after="0" w:line="360" w:lineRule="atLeast"/>
              <w:rPr>
                <w:rFonts w:ascii="Times New Roman" w:eastAsia="Times New Roman" w:hAnsi="Times New Roman" w:cs="Times New Roman"/>
                <w:color w:val="000000"/>
                <w:sz w:val="21"/>
                <w:szCs w:val="21"/>
              </w:rPr>
            </w:pPr>
            <w:r w:rsidRPr="0009230D">
              <w:rPr>
                <w:rFonts w:ascii="Times New Roman" w:eastAsia="Times New Roman" w:hAnsi="Times New Roman" w:cs="Times New Roman"/>
                <w:color w:val="000000"/>
                <w:sz w:val="21"/>
                <w:szCs w:val="21"/>
              </w:rPr>
              <w:t>447.533 g/</w:t>
            </w:r>
            <w:proofErr w:type="spellStart"/>
            <w:r w:rsidRPr="0009230D">
              <w:rPr>
                <w:rFonts w:ascii="Times New Roman" w:eastAsia="Times New Roman" w:hAnsi="Times New Roman" w:cs="Times New Roman"/>
                <w:color w:val="000000"/>
                <w:sz w:val="21"/>
                <w:szCs w:val="21"/>
              </w:rPr>
              <w:t>mol</w:t>
            </w:r>
            <w:proofErr w:type="spellEnd"/>
          </w:p>
        </w:tc>
      </w:tr>
      <w:tr w:rsidR="00366133" w:rsidRPr="0009230D" w:rsidTr="002A18AD">
        <w:tc>
          <w:tcPr>
            <w:tcW w:w="0" w:type="auto"/>
            <w:shd w:val="clear" w:color="auto" w:fill="F8F9FA"/>
            <w:tcMar>
              <w:top w:w="48" w:type="dxa"/>
              <w:left w:w="0" w:type="dxa"/>
              <w:bottom w:w="48" w:type="dxa"/>
              <w:right w:w="0" w:type="dxa"/>
            </w:tcMar>
            <w:hideMark/>
          </w:tcPr>
          <w:p w:rsidR="00366133" w:rsidRPr="0009230D" w:rsidRDefault="00366133" w:rsidP="002A18AD">
            <w:pPr>
              <w:spacing w:after="0" w:line="288" w:lineRule="atLeast"/>
              <w:rPr>
                <w:rFonts w:ascii="Times New Roman" w:eastAsia="Times New Roman" w:hAnsi="Times New Roman" w:cs="Times New Roman"/>
                <w:b/>
                <w:bCs/>
                <w:color w:val="000000"/>
                <w:sz w:val="21"/>
                <w:szCs w:val="21"/>
              </w:rPr>
            </w:pPr>
            <w:r w:rsidRPr="0009230D">
              <w:rPr>
                <w:rFonts w:ascii="Times New Roman" w:eastAsia="Times New Roman" w:hAnsi="Times New Roman" w:cs="Times New Roman"/>
                <w:b/>
                <w:bCs/>
                <w:color w:val="000000"/>
                <w:sz w:val="21"/>
                <w:szCs w:val="21"/>
              </w:rPr>
              <w:t>3D model (</w:t>
            </w:r>
            <w:proofErr w:type="spellStart"/>
            <w:r w:rsidRPr="0009230D">
              <w:rPr>
                <w:rFonts w:ascii="Times New Roman" w:eastAsia="Times New Roman" w:hAnsi="Times New Roman" w:cs="Times New Roman"/>
                <w:b/>
                <w:bCs/>
                <w:color w:val="000000"/>
                <w:sz w:val="21"/>
                <w:szCs w:val="21"/>
              </w:rPr>
              <w:fldChar w:fldCharType="begin"/>
            </w:r>
            <w:r w:rsidRPr="0009230D">
              <w:rPr>
                <w:rFonts w:ascii="Times New Roman" w:eastAsia="Times New Roman" w:hAnsi="Times New Roman" w:cs="Times New Roman"/>
                <w:b/>
                <w:bCs/>
                <w:color w:val="000000"/>
                <w:sz w:val="21"/>
                <w:szCs w:val="21"/>
              </w:rPr>
              <w:instrText xml:space="preserve"> HYPERLINK "https://en.wikipedia.org/wiki/Jmol" \o "Jmol" </w:instrText>
            </w:r>
            <w:r w:rsidRPr="0009230D">
              <w:rPr>
                <w:rFonts w:ascii="Times New Roman" w:eastAsia="Times New Roman" w:hAnsi="Times New Roman" w:cs="Times New Roman"/>
                <w:b/>
                <w:bCs/>
                <w:color w:val="000000"/>
                <w:sz w:val="21"/>
                <w:szCs w:val="21"/>
              </w:rPr>
              <w:fldChar w:fldCharType="separate"/>
            </w:r>
            <w:r w:rsidRPr="0009230D">
              <w:rPr>
                <w:rFonts w:ascii="Times New Roman" w:eastAsia="Times New Roman" w:hAnsi="Times New Roman" w:cs="Times New Roman"/>
                <w:b/>
                <w:bCs/>
                <w:color w:val="0000FF"/>
                <w:sz w:val="21"/>
                <w:szCs w:val="21"/>
                <w:u w:val="single"/>
              </w:rPr>
              <w:t>Jmol</w:t>
            </w:r>
            <w:proofErr w:type="spellEnd"/>
            <w:r w:rsidRPr="0009230D">
              <w:rPr>
                <w:rFonts w:ascii="Times New Roman" w:eastAsia="Times New Roman" w:hAnsi="Times New Roman" w:cs="Times New Roman"/>
                <w:b/>
                <w:bCs/>
                <w:color w:val="000000"/>
                <w:sz w:val="21"/>
                <w:szCs w:val="21"/>
              </w:rPr>
              <w:fldChar w:fldCharType="end"/>
            </w:r>
            <w:r w:rsidRPr="0009230D">
              <w:rPr>
                <w:rFonts w:ascii="Times New Roman" w:eastAsia="Times New Roman" w:hAnsi="Times New Roman" w:cs="Times New Roman"/>
                <w:b/>
                <w:bCs/>
                <w:color w:val="000000"/>
                <w:sz w:val="21"/>
                <w:szCs w:val="21"/>
              </w:rPr>
              <w:t>)</w:t>
            </w:r>
          </w:p>
        </w:tc>
        <w:tc>
          <w:tcPr>
            <w:tcW w:w="0" w:type="auto"/>
            <w:shd w:val="clear" w:color="auto" w:fill="F8F9FA"/>
            <w:hideMark/>
          </w:tcPr>
          <w:p w:rsidR="00366133" w:rsidRPr="0009230D" w:rsidRDefault="00366133" w:rsidP="002A18AD">
            <w:pPr>
              <w:numPr>
                <w:ilvl w:val="0"/>
                <w:numId w:val="12"/>
              </w:numPr>
              <w:spacing w:before="100" w:beforeAutospacing="1" w:after="0" w:line="360" w:lineRule="atLeast"/>
              <w:ind w:left="0"/>
              <w:rPr>
                <w:rFonts w:ascii="Times New Roman" w:eastAsia="Times New Roman" w:hAnsi="Times New Roman" w:cs="Times New Roman"/>
                <w:color w:val="000000"/>
                <w:sz w:val="21"/>
                <w:szCs w:val="21"/>
              </w:rPr>
            </w:pPr>
            <w:hyperlink r:id="rId44" w:history="1">
              <w:r w:rsidRPr="0009230D">
                <w:rPr>
                  <w:rFonts w:ascii="Times New Roman" w:eastAsia="Times New Roman" w:hAnsi="Times New Roman" w:cs="Times New Roman"/>
                  <w:color w:val="0000FF"/>
                  <w:sz w:val="21"/>
                  <w:szCs w:val="21"/>
                  <w:u w:val="single"/>
                </w:rPr>
                <w:t>Interactive image</w:t>
              </w:r>
            </w:hyperlink>
          </w:p>
        </w:tc>
      </w:tr>
      <w:tr w:rsidR="00366133" w:rsidRPr="0009230D" w:rsidTr="002A18AD">
        <w:tc>
          <w:tcPr>
            <w:tcW w:w="0" w:type="auto"/>
            <w:gridSpan w:val="2"/>
            <w:shd w:val="clear" w:color="auto" w:fill="F8F9FA"/>
            <w:hideMark/>
          </w:tcPr>
          <w:p w:rsidR="00366133" w:rsidRPr="0009230D" w:rsidRDefault="00366133" w:rsidP="002A18AD">
            <w:pPr>
              <w:spacing w:after="0" w:line="360" w:lineRule="atLeast"/>
              <w:rPr>
                <w:rFonts w:ascii="Times New Roman" w:eastAsia="Times New Roman" w:hAnsi="Times New Roman" w:cs="Times New Roman"/>
                <w:color w:val="000000"/>
                <w:sz w:val="21"/>
                <w:szCs w:val="21"/>
              </w:rPr>
            </w:pPr>
            <w:hyperlink r:id="rId45" w:tooltip="Simplified molecular-input line-entry system" w:history="1">
              <w:r w:rsidRPr="0009230D">
                <w:rPr>
                  <w:rFonts w:ascii="Times New Roman" w:eastAsia="Times New Roman" w:hAnsi="Times New Roman" w:cs="Times New Roman"/>
                  <w:color w:val="0000FF"/>
                  <w:sz w:val="21"/>
                  <w:szCs w:val="21"/>
                  <w:u w:val="single"/>
                </w:rPr>
                <w:t>SMILES</w:t>
              </w:r>
            </w:hyperlink>
            <w:hyperlink r:id="rId46" w:history="1">
              <w:r w:rsidRPr="0009230D">
                <w:rPr>
                  <w:rFonts w:ascii="Times New Roman" w:eastAsia="Times New Roman" w:hAnsi="Times New Roman" w:cs="Times New Roman"/>
                  <w:color w:val="0000FF"/>
                  <w:sz w:val="19"/>
                  <w:szCs w:val="19"/>
                  <w:u w:val="single"/>
                </w:rPr>
                <w:t>[show]</w:t>
              </w:r>
            </w:hyperlink>
          </w:p>
          <w:p w:rsidR="00366133" w:rsidRPr="0009230D" w:rsidRDefault="00366133" w:rsidP="002A18AD">
            <w:pPr>
              <w:numPr>
                <w:ilvl w:val="0"/>
                <w:numId w:val="13"/>
              </w:numPr>
              <w:wordWrap w:val="0"/>
              <w:spacing w:after="0" w:line="288" w:lineRule="auto"/>
              <w:ind w:left="0"/>
              <w:rPr>
                <w:rFonts w:ascii="Times New Roman" w:eastAsia="Times New Roman" w:hAnsi="Times New Roman" w:cs="Times New Roman"/>
                <w:vanish/>
                <w:color w:val="000000"/>
                <w:sz w:val="17"/>
                <w:szCs w:val="17"/>
              </w:rPr>
            </w:pPr>
            <w:r w:rsidRPr="0009230D">
              <w:rPr>
                <w:rFonts w:ascii="Times New Roman" w:eastAsia="Times New Roman" w:hAnsi="Times New Roman" w:cs="Times New Roman"/>
                <w:vanish/>
                <w:color w:val="000000"/>
                <w:sz w:val="17"/>
                <w:szCs w:val="17"/>
              </w:rPr>
              <w:t>O=C2N(c1nc(ncc1/C(=C2/C(=O)C)C)Nc3ncc(cc3)N4CCNCC4)C5CCCC5</w:t>
            </w:r>
          </w:p>
        </w:tc>
      </w:tr>
      <w:tr w:rsidR="00366133" w:rsidRPr="0009230D" w:rsidTr="002A18AD">
        <w:tc>
          <w:tcPr>
            <w:tcW w:w="0" w:type="auto"/>
            <w:gridSpan w:val="2"/>
            <w:shd w:val="clear" w:color="auto" w:fill="F8F9FA"/>
            <w:hideMark/>
          </w:tcPr>
          <w:p w:rsidR="00366133" w:rsidRPr="0009230D" w:rsidRDefault="00366133" w:rsidP="002A18AD">
            <w:pPr>
              <w:spacing w:after="0" w:line="360" w:lineRule="atLeast"/>
              <w:rPr>
                <w:rFonts w:ascii="Times New Roman" w:eastAsia="Times New Roman" w:hAnsi="Times New Roman" w:cs="Times New Roman"/>
                <w:color w:val="000000"/>
                <w:sz w:val="21"/>
                <w:szCs w:val="21"/>
              </w:rPr>
            </w:pPr>
            <w:hyperlink r:id="rId47" w:tooltip="International Chemical Identifier" w:history="1">
              <w:r w:rsidRPr="0009230D">
                <w:rPr>
                  <w:rFonts w:ascii="Times New Roman" w:eastAsia="Times New Roman" w:hAnsi="Times New Roman" w:cs="Times New Roman"/>
                  <w:color w:val="0000FF"/>
                  <w:sz w:val="21"/>
                  <w:szCs w:val="21"/>
                  <w:u w:val="single"/>
                </w:rPr>
                <w:t>InChI</w:t>
              </w:r>
            </w:hyperlink>
            <w:hyperlink r:id="rId48" w:history="1">
              <w:r w:rsidRPr="0009230D">
                <w:rPr>
                  <w:rFonts w:ascii="Times New Roman" w:eastAsia="Times New Roman" w:hAnsi="Times New Roman" w:cs="Times New Roman"/>
                  <w:color w:val="0000FF"/>
                  <w:sz w:val="19"/>
                  <w:szCs w:val="19"/>
                  <w:u w:val="single"/>
                </w:rPr>
                <w:t>[show]</w:t>
              </w:r>
            </w:hyperlink>
          </w:p>
          <w:p w:rsidR="00366133" w:rsidRPr="0009230D" w:rsidRDefault="00366133" w:rsidP="002A18AD">
            <w:pPr>
              <w:numPr>
                <w:ilvl w:val="0"/>
                <w:numId w:val="14"/>
              </w:numPr>
              <w:wordWrap w:val="0"/>
              <w:spacing w:after="0" w:line="288" w:lineRule="auto"/>
              <w:ind w:left="0"/>
              <w:rPr>
                <w:rFonts w:ascii="Times New Roman" w:eastAsia="Times New Roman" w:hAnsi="Times New Roman" w:cs="Times New Roman"/>
                <w:vanish/>
                <w:color w:val="000000"/>
                <w:sz w:val="17"/>
                <w:szCs w:val="17"/>
              </w:rPr>
            </w:pPr>
            <w:r w:rsidRPr="0009230D">
              <w:rPr>
                <w:rFonts w:ascii="Times New Roman" w:eastAsia="Times New Roman" w:hAnsi="Times New Roman" w:cs="Times New Roman"/>
                <w:vanish/>
                <w:color w:val="000000"/>
                <w:sz w:val="17"/>
                <w:szCs w:val="17"/>
              </w:rPr>
              <w:t>InChI=1S/C24H29N7O2/c1-15-19-14-27-24(28-20-8-7-18(13-26-20)30-11-9-25-10-12-30)29-22(19)31(17-5-3-4-6-17)23(33)21(15)16(2)32/h7-8,13-14,17,25H,3-6,9-12H2,1-2H3,(H,26,27,28,29)</w:t>
            </w:r>
          </w:p>
          <w:p w:rsidR="00366133" w:rsidRPr="0009230D" w:rsidRDefault="00366133" w:rsidP="002A18AD">
            <w:pPr>
              <w:numPr>
                <w:ilvl w:val="0"/>
                <w:numId w:val="14"/>
              </w:numPr>
              <w:wordWrap w:val="0"/>
              <w:spacing w:after="0" w:line="288" w:lineRule="auto"/>
              <w:ind w:left="0"/>
              <w:rPr>
                <w:rFonts w:ascii="Times New Roman" w:eastAsia="Times New Roman" w:hAnsi="Times New Roman" w:cs="Times New Roman"/>
                <w:vanish/>
                <w:color w:val="000000"/>
                <w:sz w:val="17"/>
                <w:szCs w:val="17"/>
              </w:rPr>
            </w:pPr>
            <w:r w:rsidRPr="0009230D">
              <w:rPr>
                <w:rFonts w:ascii="Times New Roman" w:eastAsia="Times New Roman" w:hAnsi="Times New Roman" w:cs="Times New Roman"/>
                <w:vanish/>
                <w:color w:val="000000"/>
                <w:sz w:val="17"/>
                <w:szCs w:val="17"/>
              </w:rPr>
              <w:t>Key:AHJRHEGDXFFMBM-UHFFFAOYSA-N</w:t>
            </w:r>
          </w:p>
        </w:tc>
      </w:tr>
    </w:tbl>
    <w:p w:rsidR="00366133" w:rsidRPr="0009230D" w:rsidRDefault="00366133" w:rsidP="00366133">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9230D">
        <w:rPr>
          <w:rFonts w:ascii="Times New Roman" w:eastAsia="Times New Roman" w:hAnsi="Times New Roman" w:cs="Times New Roman"/>
          <w:b/>
          <w:bCs/>
          <w:sz w:val="24"/>
          <w:szCs w:val="24"/>
          <w:lang w:val="en"/>
        </w:rPr>
        <w:t>Palbociclib</w:t>
      </w:r>
      <w:proofErr w:type="spellEnd"/>
      <w:r w:rsidRPr="0009230D">
        <w:rPr>
          <w:rFonts w:ascii="Times New Roman" w:eastAsia="Times New Roman" w:hAnsi="Times New Roman" w:cs="Times New Roman"/>
          <w:sz w:val="24"/>
          <w:szCs w:val="24"/>
          <w:lang w:val="en"/>
        </w:rPr>
        <w:t xml:space="preserve"> (codenamed </w:t>
      </w:r>
      <w:r w:rsidRPr="0009230D">
        <w:rPr>
          <w:rFonts w:ascii="Times New Roman" w:eastAsia="Times New Roman" w:hAnsi="Times New Roman" w:cs="Times New Roman"/>
          <w:b/>
          <w:bCs/>
          <w:sz w:val="24"/>
          <w:szCs w:val="24"/>
          <w:lang w:val="en"/>
        </w:rPr>
        <w:t>PD-0332991</w:t>
      </w:r>
      <w:r w:rsidRPr="0009230D">
        <w:rPr>
          <w:rFonts w:ascii="Times New Roman" w:eastAsia="Times New Roman" w:hAnsi="Times New Roman" w:cs="Times New Roman"/>
          <w:sz w:val="24"/>
          <w:szCs w:val="24"/>
          <w:lang w:val="en"/>
        </w:rPr>
        <w:t xml:space="preserve">, trade name </w:t>
      </w:r>
      <w:proofErr w:type="spellStart"/>
      <w:r w:rsidRPr="0009230D">
        <w:rPr>
          <w:rFonts w:ascii="Times New Roman" w:eastAsia="Times New Roman" w:hAnsi="Times New Roman" w:cs="Times New Roman"/>
          <w:b/>
          <w:bCs/>
          <w:sz w:val="24"/>
          <w:szCs w:val="24"/>
          <w:lang w:val="en"/>
        </w:rPr>
        <w:t>Ibrance</w:t>
      </w:r>
      <w:proofErr w:type="spellEnd"/>
      <w:r w:rsidRPr="0009230D">
        <w:rPr>
          <w:rFonts w:ascii="Times New Roman" w:eastAsia="Times New Roman" w:hAnsi="Times New Roman" w:cs="Times New Roman"/>
          <w:sz w:val="24"/>
          <w:szCs w:val="24"/>
          <w:lang w:val="en"/>
        </w:rPr>
        <w:t xml:space="preserve">) is a drug for the treatment of ER-positive and HER2-negative </w:t>
      </w:r>
      <w:hyperlink r:id="rId49" w:tooltip="Breast cancer" w:history="1">
        <w:r w:rsidRPr="0009230D">
          <w:rPr>
            <w:rFonts w:ascii="Times New Roman" w:eastAsia="Times New Roman" w:hAnsi="Times New Roman" w:cs="Times New Roman"/>
            <w:color w:val="0000FF"/>
            <w:sz w:val="24"/>
            <w:szCs w:val="24"/>
            <w:u w:val="single"/>
            <w:lang w:val="en"/>
          </w:rPr>
          <w:t>breast cancer</w:t>
        </w:r>
      </w:hyperlink>
      <w:r w:rsidRPr="0009230D">
        <w:rPr>
          <w:rFonts w:ascii="Times New Roman" w:eastAsia="Times New Roman" w:hAnsi="Times New Roman" w:cs="Times New Roman"/>
          <w:sz w:val="24"/>
          <w:szCs w:val="24"/>
          <w:lang w:val="en"/>
        </w:rPr>
        <w:t xml:space="preserve"> </w:t>
      </w:r>
      <w:hyperlink r:id="rId50" w:tooltip="Drug development" w:history="1">
        <w:r w:rsidRPr="0009230D">
          <w:rPr>
            <w:rFonts w:ascii="Times New Roman" w:eastAsia="Times New Roman" w:hAnsi="Times New Roman" w:cs="Times New Roman"/>
            <w:color w:val="0000FF"/>
            <w:sz w:val="24"/>
            <w:szCs w:val="24"/>
            <w:u w:val="single"/>
            <w:lang w:val="en"/>
          </w:rPr>
          <w:t>developed</w:t>
        </w:r>
      </w:hyperlink>
      <w:r w:rsidRPr="0009230D">
        <w:rPr>
          <w:rFonts w:ascii="Times New Roman" w:eastAsia="Times New Roman" w:hAnsi="Times New Roman" w:cs="Times New Roman"/>
          <w:sz w:val="24"/>
          <w:szCs w:val="24"/>
          <w:lang w:val="en"/>
        </w:rPr>
        <w:t xml:space="preserve"> by </w:t>
      </w:r>
      <w:hyperlink r:id="rId51" w:tooltip="Pfizer" w:history="1">
        <w:r w:rsidRPr="0009230D">
          <w:rPr>
            <w:rFonts w:ascii="Times New Roman" w:eastAsia="Times New Roman" w:hAnsi="Times New Roman" w:cs="Times New Roman"/>
            <w:color w:val="0000FF"/>
            <w:sz w:val="24"/>
            <w:szCs w:val="24"/>
            <w:u w:val="single"/>
            <w:lang w:val="en"/>
          </w:rPr>
          <w:t>Pfizer</w:t>
        </w:r>
      </w:hyperlink>
      <w:r w:rsidRPr="0009230D">
        <w:rPr>
          <w:rFonts w:ascii="Times New Roman" w:eastAsia="Times New Roman" w:hAnsi="Times New Roman" w:cs="Times New Roman"/>
          <w:sz w:val="24"/>
          <w:szCs w:val="24"/>
          <w:lang w:val="en"/>
        </w:rPr>
        <w:t xml:space="preserve">. It is a selective </w:t>
      </w:r>
      <w:hyperlink r:id="rId52" w:tooltip="Enzyme inhibitor" w:history="1">
        <w:r w:rsidRPr="0009230D">
          <w:rPr>
            <w:rFonts w:ascii="Times New Roman" w:eastAsia="Times New Roman" w:hAnsi="Times New Roman" w:cs="Times New Roman"/>
            <w:color w:val="0000FF"/>
            <w:sz w:val="24"/>
            <w:szCs w:val="24"/>
            <w:u w:val="single"/>
            <w:lang w:val="en"/>
          </w:rPr>
          <w:t>inhibitor</w:t>
        </w:r>
      </w:hyperlink>
      <w:r w:rsidRPr="0009230D">
        <w:rPr>
          <w:rFonts w:ascii="Times New Roman" w:eastAsia="Times New Roman" w:hAnsi="Times New Roman" w:cs="Times New Roman"/>
          <w:sz w:val="24"/>
          <w:szCs w:val="24"/>
          <w:lang w:val="en"/>
        </w:rPr>
        <w:t xml:space="preserve"> of the </w:t>
      </w:r>
      <w:hyperlink r:id="rId53" w:tooltip="Cyclin-dependent kinase" w:history="1">
        <w:r w:rsidRPr="0009230D">
          <w:rPr>
            <w:rFonts w:ascii="Times New Roman" w:eastAsia="Times New Roman" w:hAnsi="Times New Roman" w:cs="Times New Roman"/>
            <w:color w:val="0000FF"/>
            <w:sz w:val="24"/>
            <w:szCs w:val="24"/>
            <w:u w:val="single"/>
            <w:lang w:val="en"/>
          </w:rPr>
          <w:t>cyclin-dependent kinases</w:t>
        </w:r>
      </w:hyperlink>
      <w:r w:rsidRPr="0009230D">
        <w:rPr>
          <w:rFonts w:ascii="Times New Roman" w:eastAsia="Times New Roman" w:hAnsi="Times New Roman" w:cs="Times New Roman"/>
          <w:sz w:val="24"/>
          <w:szCs w:val="24"/>
          <w:lang w:val="en"/>
        </w:rPr>
        <w:t xml:space="preserve"> </w:t>
      </w:r>
      <w:hyperlink r:id="rId54" w:tooltip="CDK4" w:history="1">
        <w:r w:rsidRPr="0009230D">
          <w:rPr>
            <w:rFonts w:ascii="Times New Roman" w:eastAsia="Times New Roman" w:hAnsi="Times New Roman" w:cs="Times New Roman"/>
            <w:color w:val="0000FF"/>
            <w:sz w:val="24"/>
            <w:szCs w:val="24"/>
            <w:u w:val="single"/>
            <w:lang w:val="en"/>
          </w:rPr>
          <w:t>CDK4</w:t>
        </w:r>
      </w:hyperlink>
      <w:r w:rsidRPr="0009230D">
        <w:rPr>
          <w:rFonts w:ascii="Times New Roman" w:eastAsia="Times New Roman" w:hAnsi="Times New Roman" w:cs="Times New Roman"/>
          <w:sz w:val="24"/>
          <w:szCs w:val="24"/>
          <w:lang w:val="en"/>
        </w:rPr>
        <w:t xml:space="preserve"> and </w:t>
      </w:r>
      <w:hyperlink r:id="rId55" w:tooltip="CDK6" w:history="1">
        <w:r w:rsidRPr="0009230D">
          <w:rPr>
            <w:rFonts w:ascii="Times New Roman" w:eastAsia="Times New Roman" w:hAnsi="Times New Roman" w:cs="Times New Roman"/>
            <w:color w:val="0000FF"/>
            <w:sz w:val="24"/>
            <w:szCs w:val="24"/>
            <w:u w:val="single"/>
            <w:lang w:val="en"/>
          </w:rPr>
          <w:t>CDK6</w:t>
        </w:r>
      </w:hyperlink>
      <w:r w:rsidRPr="0009230D">
        <w:rPr>
          <w:rFonts w:ascii="Times New Roman" w:eastAsia="Times New Roman" w:hAnsi="Times New Roman" w:cs="Times New Roman"/>
          <w:sz w:val="24"/>
          <w:szCs w:val="24"/>
          <w:lang w:val="en"/>
        </w:rPr>
        <w:t>.</w:t>
      </w:r>
      <w:hyperlink r:id="rId56" w:anchor="cite_note-Finn2009-1" w:history="1">
        <w:r w:rsidRPr="0009230D">
          <w:rPr>
            <w:rFonts w:ascii="Times New Roman" w:eastAsia="Times New Roman" w:hAnsi="Times New Roman" w:cs="Times New Roman"/>
            <w:color w:val="0000FF"/>
            <w:sz w:val="19"/>
            <w:szCs w:val="19"/>
            <w:u w:val="single"/>
            <w:vertAlign w:val="superscript"/>
            <w:lang w:val="en"/>
          </w:rPr>
          <w:t>[1]</w:t>
        </w:r>
      </w:hyperlink>
      <w:hyperlink r:id="rId57" w:anchor="cite_note-pmid24369047-2" w:history="1">
        <w:r w:rsidRPr="0009230D">
          <w:rPr>
            <w:rFonts w:ascii="Times New Roman" w:eastAsia="Times New Roman" w:hAnsi="Times New Roman" w:cs="Times New Roman"/>
            <w:color w:val="0000FF"/>
            <w:sz w:val="19"/>
            <w:szCs w:val="19"/>
            <w:u w:val="single"/>
            <w:vertAlign w:val="superscript"/>
            <w:lang w:val="en"/>
          </w:rPr>
          <w:t>[2]</w:t>
        </w:r>
      </w:hyperlink>
    </w:p>
    <w:p w:rsidR="00366133" w:rsidRPr="0009230D" w:rsidRDefault="00366133" w:rsidP="00366133">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9230D">
        <w:rPr>
          <w:rFonts w:ascii="Times New Roman" w:eastAsia="Times New Roman" w:hAnsi="Times New Roman" w:cs="Times New Roman"/>
          <w:b/>
          <w:bCs/>
          <w:sz w:val="36"/>
          <w:szCs w:val="36"/>
          <w:lang w:val="en"/>
        </w:rPr>
        <w:t>Contents</w:t>
      </w:r>
    </w:p>
    <w:p w:rsidR="00366133" w:rsidRPr="0009230D" w:rsidRDefault="00366133" w:rsidP="00366133">
      <w:pPr>
        <w:spacing w:after="0"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 [hide] </w:t>
      </w:r>
    </w:p>
    <w:p w:rsidR="00366133" w:rsidRPr="0009230D" w:rsidRDefault="00366133" w:rsidP="00366133">
      <w:pPr>
        <w:numPr>
          <w:ilvl w:val="0"/>
          <w:numId w:val="15"/>
        </w:numPr>
        <w:spacing w:before="100" w:beforeAutospacing="1" w:after="100" w:afterAutospacing="1" w:line="240" w:lineRule="auto"/>
        <w:rPr>
          <w:rFonts w:ascii="Times New Roman" w:eastAsia="Times New Roman" w:hAnsi="Times New Roman" w:cs="Times New Roman"/>
          <w:sz w:val="24"/>
          <w:szCs w:val="24"/>
          <w:lang w:val="en"/>
        </w:rPr>
      </w:pPr>
      <w:hyperlink r:id="rId58" w:anchor="Mechanism_of_action" w:history="1">
        <w:r w:rsidRPr="0009230D">
          <w:rPr>
            <w:rFonts w:ascii="Times New Roman" w:eastAsia="Times New Roman" w:hAnsi="Times New Roman" w:cs="Times New Roman"/>
            <w:color w:val="0000FF"/>
            <w:sz w:val="24"/>
            <w:szCs w:val="24"/>
            <w:u w:val="single"/>
            <w:lang w:val="en"/>
          </w:rPr>
          <w:t>1 Mechanism of action</w:t>
        </w:r>
      </w:hyperlink>
    </w:p>
    <w:p w:rsidR="00366133" w:rsidRPr="0009230D" w:rsidRDefault="00366133" w:rsidP="00366133">
      <w:pPr>
        <w:numPr>
          <w:ilvl w:val="0"/>
          <w:numId w:val="15"/>
        </w:numPr>
        <w:spacing w:before="100" w:beforeAutospacing="1" w:after="100" w:afterAutospacing="1" w:line="240" w:lineRule="auto"/>
        <w:rPr>
          <w:rFonts w:ascii="Times New Roman" w:eastAsia="Times New Roman" w:hAnsi="Times New Roman" w:cs="Times New Roman"/>
          <w:sz w:val="24"/>
          <w:szCs w:val="24"/>
          <w:lang w:val="en"/>
        </w:rPr>
      </w:pPr>
      <w:hyperlink r:id="rId59" w:anchor="Approvals_and_indications" w:history="1">
        <w:r w:rsidRPr="0009230D">
          <w:rPr>
            <w:rFonts w:ascii="Times New Roman" w:eastAsia="Times New Roman" w:hAnsi="Times New Roman" w:cs="Times New Roman"/>
            <w:color w:val="0000FF"/>
            <w:sz w:val="24"/>
            <w:szCs w:val="24"/>
            <w:u w:val="single"/>
            <w:lang w:val="en"/>
          </w:rPr>
          <w:t>2 Approvals and indications</w:t>
        </w:r>
      </w:hyperlink>
      <w:r w:rsidRPr="0009230D">
        <w:rPr>
          <w:rFonts w:ascii="Times New Roman" w:eastAsia="Times New Roman" w:hAnsi="Times New Roman" w:cs="Times New Roman"/>
          <w:sz w:val="24"/>
          <w:szCs w:val="24"/>
          <w:lang w:val="en"/>
        </w:rPr>
        <w:t xml:space="preserve"> </w:t>
      </w:r>
    </w:p>
    <w:p w:rsidR="00366133" w:rsidRPr="0009230D" w:rsidRDefault="00366133" w:rsidP="00366133">
      <w:pPr>
        <w:numPr>
          <w:ilvl w:val="1"/>
          <w:numId w:val="15"/>
        </w:numPr>
        <w:spacing w:before="100" w:beforeAutospacing="1" w:after="100" w:afterAutospacing="1" w:line="240" w:lineRule="auto"/>
        <w:rPr>
          <w:rFonts w:ascii="Times New Roman" w:eastAsia="Times New Roman" w:hAnsi="Times New Roman" w:cs="Times New Roman"/>
          <w:sz w:val="24"/>
          <w:szCs w:val="24"/>
          <w:lang w:val="en"/>
        </w:rPr>
      </w:pPr>
      <w:hyperlink r:id="rId60" w:anchor="ER.2B_breast_cancer" w:history="1">
        <w:r w:rsidRPr="0009230D">
          <w:rPr>
            <w:rFonts w:ascii="Times New Roman" w:eastAsia="Times New Roman" w:hAnsi="Times New Roman" w:cs="Times New Roman"/>
            <w:color w:val="0000FF"/>
            <w:sz w:val="24"/>
            <w:szCs w:val="24"/>
            <w:u w:val="single"/>
            <w:lang w:val="en"/>
          </w:rPr>
          <w:t>2.1 ER+ breast cancer</w:t>
        </w:r>
      </w:hyperlink>
    </w:p>
    <w:p w:rsidR="00366133" w:rsidRPr="0009230D" w:rsidRDefault="00366133" w:rsidP="00366133">
      <w:pPr>
        <w:numPr>
          <w:ilvl w:val="0"/>
          <w:numId w:val="15"/>
        </w:numPr>
        <w:spacing w:before="100" w:beforeAutospacing="1" w:after="100" w:afterAutospacing="1" w:line="240" w:lineRule="auto"/>
        <w:rPr>
          <w:rFonts w:ascii="Times New Roman" w:eastAsia="Times New Roman" w:hAnsi="Times New Roman" w:cs="Times New Roman"/>
          <w:sz w:val="24"/>
          <w:szCs w:val="24"/>
          <w:lang w:val="en"/>
        </w:rPr>
      </w:pPr>
      <w:hyperlink r:id="rId61" w:anchor="Clinical_trials" w:history="1">
        <w:r w:rsidRPr="0009230D">
          <w:rPr>
            <w:rFonts w:ascii="Times New Roman" w:eastAsia="Times New Roman" w:hAnsi="Times New Roman" w:cs="Times New Roman"/>
            <w:color w:val="0000FF"/>
            <w:sz w:val="24"/>
            <w:szCs w:val="24"/>
            <w:u w:val="single"/>
            <w:lang w:val="en"/>
          </w:rPr>
          <w:t>3 Clinical trials</w:t>
        </w:r>
      </w:hyperlink>
      <w:r w:rsidRPr="0009230D">
        <w:rPr>
          <w:rFonts w:ascii="Times New Roman" w:eastAsia="Times New Roman" w:hAnsi="Times New Roman" w:cs="Times New Roman"/>
          <w:sz w:val="24"/>
          <w:szCs w:val="24"/>
          <w:lang w:val="en"/>
        </w:rPr>
        <w:t xml:space="preserve"> </w:t>
      </w:r>
    </w:p>
    <w:p w:rsidR="00366133" w:rsidRPr="0009230D" w:rsidRDefault="00366133" w:rsidP="00366133">
      <w:pPr>
        <w:numPr>
          <w:ilvl w:val="1"/>
          <w:numId w:val="15"/>
        </w:numPr>
        <w:spacing w:before="100" w:beforeAutospacing="1" w:after="100" w:afterAutospacing="1" w:line="240" w:lineRule="auto"/>
        <w:rPr>
          <w:rFonts w:ascii="Times New Roman" w:eastAsia="Times New Roman" w:hAnsi="Times New Roman" w:cs="Times New Roman"/>
          <w:sz w:val="24"/>
          <w:szCs w:val="24"/>
          <w:lang w:val="en"/>
        </w:rPr>
      </w:pPr>
      <w:hyperlink r:id="rId62" w:anchor="HR.2B_breast_cancer" w:history="1">
        <w:r w:rsidRPr="0009230D">
          <w:rPr>
            <w:rFonts w:ascii="Times New Roman" w:eastAsia="Times New Roman" w:hAnsi="Times New Roman" w:cs="Times New Roman"/>
            <w:color w:val="0000FF"/>
            <w:sz w:val="24"/>
            <w:szCs w:val="24"/>
            <w:u w:val="single"/>
            <w:lang w:val="en"/>
          </w:rPr>
          <w:t>3.1 HR+ breast cancer</w:t>
        </w:r>
      </w:hyperlink>
    </w:p>
    <w:p w:rsidR="00366133" w:rsidRPr="0009230D" w:rsidRDefault="00366133" w:rsidP="00366133">
      <w:pPr>
        <w:numPr>
          <w:ilvl w:val="0"/>
          <w:numId w:val="15"/>
        </w:numPr>
        <w:spacing w:before="100" w:beforeAutospacing="1" w:after="100" w:afterAutospacing="1" w:line="240" w:lineRule="auto"/>
        <w:rPr>
          <w:rFonts w:ascii="Times New Roman" w:eastAsia="Times New Roman" w:hAnsi="Times New Roman" w:cs="Times New Roman"/>
          <w:sz w:val="24"/>
          <w:szCs w:val="24"/>
          <w:lang w:val="en"/>
        </w:rPr>
      </w:pPr>
      <w:hyperlink r:id="rId63" w:anchor="Pricing" w:history="1">
        <w:r w:rsidRPr="0009230D">
          <w:rPr>
            <w:rFonts w:ascii="Times New Roman" w:eastAsia="Times New Roman" w:hAnsi="Times New Roman" w:cs="Times New Roman"/>
            <w:color w:val="0000FF"/>
            <w:sz w:val="24"/>
            <w:szCs w:val="24"/>
            <w:u w:val="single"/>
            <w:lang w:val="en"/>
          </w:rPr>
          <w:t>4 Pricing</w:t>
        </w:r>
      </w:hyperlink>
    </w:p>
    <w:p w:rsidR="00366133" w:rsidRPr="0009230D" w:rsidRDefault="00366133" w:rsidP="00366133">
      <w:pPr>
        <w:numPr>
          <w:ilvl w:val="0"/>
          <w:numId w:val="15"/>
        </w:numPr>
        <w:spacing w:before="100" w:beforeAutospacing="1" w:after="100" w:afterAutospacing="1" w:line="240" w:lineRule="auto"/>
        <w:rPr>
          <w:rFonts w:ascii="Times New Roman" w:eastAsia="Times New Roman" w:hAnsi="Times New Roman" w:cs="Times New Roman"/>
          <w:sz w:val="24"/>
          <w:szCs w:val="24"/>
          <w:lang w:val="en"/>
        </w:rPr>
      </w:pPr>
      <w:hyperlink r:id="rId64" w:anchor="References" w:history="1">
        <w:r w:rsidRPr="0009230D">
          <w:rPr>
            <w:rFonts w:ascii="Times New Roman" w:eastAsia="Times New Roman" w:hAnsi="Times New Roman" w:cs="Times New Roman"/>
            <w:color w:val="0000FF"/>
            <w:sz w:val="24"/>
            <w:szCs w:val="24"/>
            <w:u w:val="single"/>
            <w:lang w:val="en"/>
          </w:rPr>
          <w:t>5 References</w:t>
        </w:r>
      </w:hyperlink>
    </w:p>
    <w:p w:rsidR="00366133" w:rsidRPr="0009230D" w:rsidRDefault="00366133" w:rsidP="00366133">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9230D">
        <w:rPr>
          <w:rFonts w:ascii="Times New Roman" w:eastAsia="Times New Roman" w:hAnsi="Times New Roman" w:cs="Times New Roman"/>
          <w:b/>
          <w:bCs/>
          <w:sz w:val="36"/>
          <w:szCs w:val="36"/>
          <w:lang w:val="en"/>
        </w:rPr>
        <w:t>Mechanism of action[</w:t>
      </w:r>
      <w:hyperlink r:id="rId65" w:tooltip="Edit section: Mechanism of action" w:history="1">
        <w:r w:rsidRPr="0009230D">
          <w:rPr>
            <w:rFonts w:ascii="Times New Roman" w:eastAsia="Times New Roman" w:hAnsi="Times New Roman" w:cs="Times New Roman"/>
            <w:b/>
            <w:bCs/>
            <w:color w:val="0000FF"/>
            <w:sz w:val="36"/>
            <w:szCs w:val="36"/>
            <w:u w:val="single"/>
            <w:lang w:val="en"/>
          </w:rPr>
          <w:t>edit</w:t>
        </w:r>
      </w:hyperlink>
      <w:r w:rsidRPr="0009230D">
        <w:rPr>
          <w:rFonts w:ascii="Times New Roman" w:eastAsia="Times New Roman" w:hAnsi="Times New Roman" w:cs="Times New Roman"/>
          <w:b/>
          <w:bCs/>
          <w:sz w:val="36"/>
          <w:szCs w:val="36"/>
          <w:lang w:val="en"/>
        </w:rPr>
        <w:t>]</w:t>
      </w:r>
    </w:p>
    <w:p w:rsidR="00366133" w:rsidRPr="0009230D" w:rsidRDefault="00366133" w:rsidP="00366133">
      <w:pPr>
        <w:spacing w:after="120" w:line="240" w:lineRule="auto"/>
        <w:rPr>
          <w:rFonts w:ascii="Times New Roman" w:eastAsia="Times New Roman" w:hAnsi="Times New Roman" w:cs="Times New Roman"/>
          <w:i/>
          <w:iCs/>
          <w:sz w:val="24"/>
          <w:szCs w:val="24"/>
          <w:lang w:val="en"/>
        </w:rPr>
      </w:pPr>
      <w:r w:rsidRPr="0009230D">
        <w:rPr>
          <w:rFonts w:ascii="Times New Roman" w:eastAsia="Times New Roman" w:hAnsi="Times New Roman" w:cs="Times New Roman"/>
          <w:i/>
          <w:iCs/>
          <w:sz w:val="24"/>
          <w:szCs w:val="24"/>
          <w:lang w:val="en"/>
        </w:rPr>
        <w:t xml:space="preserve">Further information: </w:t>
      </w:r>
      <w:hyperlink r:id="rId66" w:tooltip="CDK inhibitor" w:history="1">
        <w:r w:rsidRPr="0009230D">
          <w:rPr>
            <w:rFonts w:ascii="Times New Roman" w:eastAsia="Times New Roman" w:hAnsi="Times New Roman" w:cs="Times New Roman"/>
            <w:i/>
            <w:iCs/>
            <w:color w:val="0000FF"/>
            <w:sz w:val="24"/>
            <w:szCs w:val="24"/>
            <w:u w:val="single"/>
            <w:lang w:val="en"/>
          </w:rPr>
          <w:t>CDK inhibitor</w:t>
        </w:r>
      </w:hyperlink>
    </w:p>
    <w:p w:rsidR="00366133" w:rsidRPr="0009230D" w:rsidRDefault="00366133" w:rsidP="00366133">
      <w:pPr>
        <w:spacing w:before="100" w:beforeAutospacing="1" w:after="100" w:afterAutospacing="1"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 xml:space="preserve">It is a selective </w:t>
      </w:r>
      <w:hyperlink r:id="rId67" w:tooltip="Enzyme inhibitor" w:history="1">
        <w:r w:rsidRPr="0009230D">
          <w:rPr>
            <w:rFonts w:ascii="Times New Roman" w:eastAsia="Times New Roman" w:hAnsi="Times New Roman" w:cs="Times New Roman"/>
            <w:color w:val="0000FF"/>
            <w:sz w:val="24"/>
            <w:szCs w:val="24"/>
            <w:u w:val="single"/>
            <w:lang w:val="en"/>
          </w:rPr>
          <w:t>inhibitor</w:t>
        </w:r>
      </w:hyperlink>
      <w:r w:rsidRPr="0009230D">
        <w:rPr>
          <w:rFonts w:ascii="Times New Roman" w:eastAsia="Times New Roman" w:hAnsi="Times New Roman" w:cs="Times New Roman"/>
          <w:sz w:val="24"/>
          <w:szCs w:val="24"/>
          <w:lang w:val="en"/>
        </w:rPr>
        <w:t xml:space="preserve"> of the </w:t>
      </w:r>
      <w:hyperlink r:id="rId68" w:tooltip="Cyclin-dependent kinase" w:history="1">
        <w:r w:rsidRPr="0009230D">
          <w:rPr>
            <w:rFonts w:ascii="Times New Roman" w:eastAsia="Times New Roman" w:hAnsi="Times New Roman" w:cs="Times New Roman"/>
            <w:color w:val="0000FF"/>
            <w:sz w:val="24"/>
            <w:szCs w:val="24"/>
            <w:u w:val="single"/>
            <w:lang w:val="en"/>
          </w:rPr>
          <w:t>cyclin-dependent kinases</w:t>
        </w:r>
      </w:hyperlink>
      <w:r w:rsidRPr="0009230D">
        <w:rPr>
          <w:rFonts w:ascii="Times New Roman" w:eastAsia="Times New Roman" w:hAnsi="Times New Roman" w:cs="Times New Roman"/>
          <w:sz w:val="24"/>
          <w:szCs w:val="24"/>
          <w:lang w:val="en"/>
        </w:rPr>
        <w:t xml:space="preserve"> </w:t>
      </w:r>
      <w:hyperlink r:id="rId69" w:tooltip="CDK4" w:history="1">
        <w:r w:rsidRPr="0009230D">
          <w:rPr>
            <w:rFonts w:ascii="Times New Roman" w:eastAsia="Times New Roman" w:hAnsi="Times New Roman" w:cs="Times New Roman"/>
            <w:color w:val="0000FF"/>
            <w:sz w:val="24"/>
            <w:szCs w:val="24"/>
            <w:u w:val="single"/>
            <w:lang w:val="en"/>
          </w:rPr>
          <w:t>CDK4</w:t>
        </w:r>
      </w:hyperlink>
      <w:r w:rsidRPr="0009230D">
        <w:rPr>
          <w:rFonts w:ascii="Times New Roman" w:eastAsia="Times New Roman" w:hAnsi="Times New Roman" w:cs="Times New Roman"/>
          <w:sz w:val="24"/>
          <w:szCs w:val="24"/>
          <w:lang w:val="en"/>
        </w:rPr>
        <w:t xml:space="preserve"> and </w:t>
      </w:r>
      <w:hyperlink r:id="rId70" w:tooltip="CDK6" w:history="1">
        <w:r w:rsidRPr="0009230D">
          <w:rPr>
            <w:rFonts w:ascii="Times New Roman" w:eastAsia="Times New Roman" w:hAnsi="Times New Roman" w:cs="Times New Roman"/>
            <w:color w:val="0000FF"/>
            <w:sz w:val="24"/>
            <w:szCs w:val="24"/>
            <w:u w:val="single"/>
            <w:lang w:val="en"/>
          </w:rPr>
          <w:t>CDK6</w:t>
        </w:r>
      </w:hyperlink>
      <w:r w:rsidRPr="0009230D">
        <w:rPr>
          <w:rFonts w:ascii="Times New Roman" w:eastAsia="Times New Roman" w:hAnsi="Times New Roman" w:cs="Times New Roman"/>
          <w:sz w:val="24"/>
          <w:szCs w:val="24"/>
          <w:lang w:val="en"/>
        </w:rPr>
        <w:t>.</w:t>
      </w:r>
      <w:hyperlink r:id="rId71" w:anchor="cite_note-Finn2009-1" w:history="1">
        <w:r w:rsidRPr="0009230D">
          <w:rPr>
            <w:rFonts w:ascii="Times New Roman" w:eastAsia="Times New Roman" w:hAnsi="Times New Roman" w:cs="Times New Roman"/>
            <w:color w:val="0000FF"/>
            <w:sz w:val="19"/>
            <w:szCs w:val="19"/>
            <w:u w:val="single"/>
            <w:vertAlign w:val="superscript"/>
            <w:lang w:val="en"/>
          </w:rPr>
          <w:t>[1]</w:t>
        </w:r>
      </w:hyperlink>
      <w:hyperlink r:id="rId72" w:anchor="cite_note-pmid24369047-2" w:history="1">
        <w:r w:rsidRPr="0009230D">
          <w:rPr>
            <w:rFonts w:ascii="Times New Roman" w:eastAsia="Times New Roman" w:hAnsi="Times New Roman" w:cs="Times New Roman"/>
            <w:color w:val="0000FF"/>
            <w:sz w:val="19"/>
            <w:szCs w:val="19"/>
            <w:u w:val="single"/>
            <w:vertAlign w:val="superscript"/>
            <w:lang w:val="en"/>
          </w:rPr>
          <w:t>[2]</w:t>
        </w:r>
      </w:hyperlink>
    </w:p>
    <w:p w:rsidR="00366133" w:rsidRPr="0009230D" w:rsidRDefault="00366133" w:rsidP="00366133">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9230D">
        <w:rPr>
          <w:rFonts w:ascii="Times New Roman" w:eastAsia="Times New Roman" w:hAnsi="Times New Roman" w:cs="Times New Roman"/>
          <w:b/>
          <w:bCs/>
          <w:sz w:val="36"/>
          <w:szCs w:val="36"/>
          <w:lang w:val="en"/>
        </w:rPr>
        <w:t>Approvals and indications[</w:t>
      </w:r>
      <w:hyperlink r:id="rId73" w:tooltip="Edit section: Approvals and indications" w:history="1">
        <w:r w:rsidRPr="0009230D">
          <w:rPr>
            <w:rFonts w:ascii="Times New Roman" w:eastAsia="Times New Roman" w:hAnsi="Times New Roman" w:cs="Times New Roman"/>
            <w:b/>
            <w:bCs/>
            <w:color w:val="0000FF"/>
            <w:sz w:val="36"/>
            <w:szCs w:val="36"/>
            <w:u w:val="single"/>
            <w:lang w:val="en"/>
          </w:rPr>
          <w:t>edit</w:t>
        </w:r>
      </w:hyperlink>
      <w:r w:rsidRPr="0009230D">
        <w:rPr>
          <w:rFonts w:ascii="Times New Roman" w:eastAsia="Times New Roman" w:hAnsi="Times New Roman" w:cs="Times New Roman"/>
          <w:b/>
          <w:bCs/>
          <w:sz w:val="36"/>
          <w:szCs w:val="36"/>
          <w:lang w:val="en"/>
        </w:rPr>
        <w:t>]</w:t>
      </w:r>
    </w:p>
    <w:p w:rsidR="00366133" w:rsidRPr="0009230D" w:rsidRDefault="00366133" w:rsidP="00366133">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9230D">
        <w:rPr>
          <w:rFonts w:ascii="Times New Roman" w:eastAsia="Times New Roman" w:hAnsi="Times New Roman" w:cs="Times New Roman"/>
          <w:b/>
          <w:bCs/>
          <w:sz w:val="27"/>
          <w:szCs w:val="27"/>
          <w:lang w:val="en"/>
        </w:rPr>
        <w:t>ER+ breast cancer[</w:t>
      </w:r>
      <w:hyperlink r:id="rId74" w:tooltip="Edit section: ER+ breast cancer" w:history="1">
        <w:r w:rsidRPr="0009230D">
          <w:rPr>
            <w:rFonts w:ascii="Times New Roman" w:eastAsia="Times New Roman" w:hAnsi="Times New Roman" w:cs="Times New Roman"/>
            <w:b/>
            <w:bCs/>
            <w:color w:val="0000FF"/>
            <w:sz w:val="27"/>
            <w:szCs w:val="27"/>
            <w:u w:val="single"/>
            <w:lang w:val="en"/>
          </w:rPr>
          <w:t>edit</w:t>
        </w:r>
      </w:hyperlink>
      <w:r w:rsidRPr="0009230D">
        <w:rPr>
          <w:rFonts w:ascii="Times New Roman" w:eastAsia="Times New Roman" w:hAnsi="Times New Roman" w:cs="Times New Roman"/>
          <w:b/>
          <w:bCs/>
          <w:sz w:val="27"/>
          <w:szCs w:val="27"/>
          <w:lang w:val="en"/>
        </w:rPr>
        <w:t>]</w:t>
      </w:r>
    </w:p>
    <w:p w:rsidR="00366133" w:rsidRPr="0009230D" w:rsidRDefault="00366133" w:rsidP="00366133">
      <w:pPr>
        <w:spacing w:before="100" w:beforeAutospacing="1" w:after="100" w:afterAutospacing="1"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 xml:space="preserve">The drug was reviewed and approved under the </w:t>
      </w:r>
      <w:hyperlink r:id="rId75" w:tooltip="Food and Drug Administration" w:history="1">
        <w:r w:rsidRPr="0009230D">
          <w:rPr>
            <w:rFonts w:ascii="Times New Roman" w:eastAsia="Times New Roman" w:hAnsi="Times New Roman" w:cs="Times New Roman"/>
            <w:color w:val="0000FF"/>
            <w:sz w:val="24"/>
            <w:szCs w:val="24"/>
            <w:u w:val="single"/>
            <w:lang w:val="en"/>
          </w:rPr>
          <w:t>Food and Drug Administration</w:t>
        </w:r>
      </w:hyperlink>
      <w:r w:rsidRPr="0009230D">
        <w:rPr>
          <w:rFonts w:ascii="Times New Roman" w:eastAsia="Times New Roman" w:hAnsi="Times New Roman" w:cs="Times New Roman"/>
          <w:sz w:val="24"/>
          <w:szCs w:val="24"/>
          <w:lang w:val="en"/>
        </w:rPr>
        <w:t xml:space="preserve">’s (FDA) accelerated </w:t>
      </w:r>
      <w:hyperlink r:id="rId76" w:tooltip="Priority Review" w:history="1">
        <w:r w:rsidRPr="0009230D">
          <w:rPr>
            <w:rFonts w:ascii="Times New Roman" w:eastAsia="Times New Roman" w:hAnsi="Times New Roman" w:cs="Times New Roman"/>
            <w:color w:val="0000FF"/>
            <w:sz w:val="24"/>
            <w:szCs w:val="24"/>
            <w:u w:val="single"/>
            <w:lang w:val="en"/>
          </w:rPr>
          <w:t>Priority Review</w:t>
        </w:r>
      </w:hyperlink>
      <w:r w:rsidRPr="0009230D">
        <w:rPr>
          <w:rFonts w:ascii="Times New Roman" w:eastAsia="Times New Roman" w:hAnsi="Times New Roman" w:cs="Times New Roman"/>
          <w:sz w:val="24"/>
          <w:szCs w:val="24"/>
          <w:lang w:val="en"/>
        </w:rPr>
        <w:t xml:space="preserve"> and </w:t>
      </w:r>
      <w:hyperlink r:id="rId77" w:tooltip="Breakthrough Therapy" w:history="1">
        <w:r w:rsidRPr="0009230D">
          <w:rPr>
            <w:rFonts w:ascii="Times New Roman" w:eastAsia="Times New Roman" w:hAnsi="Times New Roman" w:cs="Times New Roman"/>
            <w:color w:val="0000FF"/>
            <w:sz w:val="24"/>
            <w:szCs w:val="24"/>
            <w:u w:val="single"/>
            <w:lang w:val="en"/>
          </w:rPr>
          <w:t>Breakthrough Therapy</w:t>
        </w:r>
      </w:hyperlink>
      <w:r w:rsidRPr="0009230D">
        <w:rPr>
          <w:rFonts w:ascii="Times New Roman" w:eastAsia="Times New Roman" w:hAnsi="Times New Roman" w:cs="Times New Roman"/>
          <w:sz w:val="24"/>
          <w:szCs w:val="24"/>
          <w:lang w:val="en"/>
        </w:rPr>
        <w:t xml:space="preserve"> designation programs on February 3, 2015 as a treatment (in combination with </w:t>
      </w:r>
      <w:hyperlink r:id="rId78" w:tooltip="Letrozole" w:history="1">
        <w:r w:rsidRPr="0009230D">
          <w:rPr>
            <w:rFonts w:ascii="Times New Roman" w:eastAsia="Times New Roman" w:hAnsi="Times New Roman" w:cs="Times New Roman"/>
            <w:color w:val="0000FF"/>
            <w:sz w:val="24"/>
            <w:szCs w:val="24"/>
            <w:u w:val="single"/>
            <w:lang w:val="en"/>
          </w:rPr>
          <w:t>letrozole</w:t>
        </w:r>
      </w:hyperlink>
      <w:r w:rsidRPr="0009230D">
        <w:rPr>
          <w:rFonts w:ascii="Times New Roman" w:eastAsia="Times New Roman" w:hAnsi="Times New Roman" w:cs="Times New Roman"/>
          <w:sz w:val="24"/>
          <w:szCs w:val="24"/>
          <w:lang w:val="en"/>
        </w:rPr>
        <w:t xml:space="preserve">) for patients with </w:t>
      </w:r>
      <w:hyperlink r:id="rId79" w:tooltip="Estrogen receptor positive" w:history="1">
        <w:r w:rsidRPr="0009230D">
          <w:rPr>
            <w:rFonts w:ascii="Times New Roman" w:eastAsia="Times New Roman" w:hAnsi="Times New Roman" w:cs="Times New Roman"/>
            <w:color w:val="0000FF"/>
            <w:sz w:val="24"/>
            <w:szCs w:val="24"/>
            <w:u w:val="single"/>
            <w:lang w:val="en"/>
          </w:rPr>
          <w:t>estrogen receptor positive</w:t>
        </w:r>
      </w:hyperlink>
      <w:r w:rsidRPr="0009230D">
        <w:rPr>
          <w:rFonts w:ascii="Times New Roman" w:eastAsia="Times New Roman" w:hAnsi="Times New Roman" w:cs="Times New Roman"/>
          <w:sz w:val="24"/>
          <w:szCs w:val="24"/>
          <w:lang w:val="en"/>
        </w:rPr>
        <w:t xml:space="preserve"> advanced breast cancer.</w:t>
      </w:r>
      <w:hyperlink r:id="rId80" w:anchor="cite_note-3" w:history="1">
        <w:r w:rsidRPr="0009230D">
          <w:rPr>
            <w:rFonts w:ascii="Times New Roman" w:eastAsia="Times New Roman" w:hAnsi="Times New Roman" w:cs="Times New Roman"/>
            <w:color w:val="0000FF"/>
            <w:sz w:val="19"/>
            <w:szCs w:val="19"/>
            <w:u w:val="single"/>
            <w:vertAlign w:val="superscript"/>
            <w:lang w:val="en"/>
          </w:rPr>
          <w:t>[3]</w:t>
        </w:r>
      </w:hyperlink>
      <w:r w:rsidRPr="0009230D">
        <w:rPr>
          <w:rFonts w:ascii="Times New Roman" w:eastAsia="Times New Roman" w:hAnsi="Times New Roman" w:cs="Times New Roman"/>
          <w:sz w:val="24"/>
          <w:szCs w:val="24"/>
          <w:lang w:val="en"/>
        </w:rPr>
        <w:t xml:space="preserve"> This was an </w:t>
      </w:r>
      <w:hyperlink r:id="rId81" w:tooltip="Accelerated approval" w:history="1">
        <w:r w:rsidRPr="0009230D">
          <w:rPr>
            <w:rFonts w:ascii="Times New Roman" w:eastAsia="Times New Roman" w:hAnsi="Times New Roman" w:cs="Times New Roman"/>
            <w:color w:val="0000FF"/>
            <w:sz w:val="24"/>
            <w:szCs w:val="24"/>
            <w:u w:val="single"/>
            <w:lang w:val="en"/>
          </w:rPr>
          <w:t>accelerated approval</w:t>
        </w:r>
      </w:hyperlink>
      <w:r w:rsidRPr="0009230D">
        <w:rPr>
          <w:rFonts w:ascii="Times New Roman" w:eastAsia="Times New Roman" w:hAnsi="Times New Roman" w:cs="Times New Roman"/>
          <w:sz w:val="24"/>
          <w:szCs w:val="24"/>
          <w:lang w:val="en"/>
        </w:rPr>
        <w:t>.</w:t>
      </w:r>
      <w:hyperlink r:id="rId82" w:anchor="cite_note-FDA-AA-4" w:history="1">
        <w:r w:rsidRPr="0009230D">
          <w:rPr>
            <w:rFonts w:ascii="Times New Roman" w:eastAsia="Times New Roman" w:hAnsi="Times New Roman" w:cs="Times New Roman"/>
            <w:color w:val="0000FF"/>
            <w:sz w:val="19"/>
            <w:szCs w:val="19"/>
            <w:u w:val="single"/>
            <w:vertAlign w:val="superscript"/>
            <w:lang w:val="en"/>
          </w:rPr>
          <w:t>[4]</w:t>
        </w:r>
      </w:hyperlink>
    </w:p>
    <w:p w:rsidR="00366133" w:rsidRPr="0009230D" w:rsidRDefault="00366133" w:rsidP="00366133">
      <w:pPr>
        <w:spacing w:before="100" w:beforeAutospacing="1" w:after="100" w:afterAutospacing="1"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 xml:space="preserve">In March 2017, the FDA granted regular approval to </w:t>
      </w:r>
      <w:proofErr w:type="spellStart"/>
      <w:r w:rsidRPr="0009230D">
        <w:rPr>
          <w:rFonts w:ascii="Times New Roman" w:eastAsia="Times New Roman" w:hAnsi="Times New Roman" w:cs="Times New Roman"/>
          <w:sz w:val="24"/>
          <w:szCs w:val="24"/>
          <w:lang w:val="en"/>
        </w:rPr>
        <w:t>palbociclib</w:t>
      </w:r>
      <w:proofErr w:type="spellEnd"/>
      <w:r w:rsidRPr="0009230D">
        <w:rPr>
          <w:rFonts w:ascii="Times New Roman" w:eastAsia="Times New Roman" w:hAnsi="Times New Roman" w:cs="Times New Roman"/>
          <w:sz w:val="24"/>
          <w:szCs w:val="24"/>
          <w:lang w:val="en"/>
        </w:rPr>
        <w:t xml:space="preserve"> for HER2 negative breast cancer, </w:t>
      </w:r>
      <w:proofErr w:type="spellStart"/>
      <w:r w:rsidRPr="0009230D">
        <w:rPr>
          <w:rFonts w:ascii="Times New Roman" w:eastAsia="Times New Roman" w:hAnsi="Times New Roman" w:cs="Times New Roman"/>
          <w:sz w:val="24"/>
          <w:szCs w:val="24"/>
          <w:lang w:val="en"/>
        </w:rPr>
        <w:t>alongsite</w:t>
      </w:r>
      <w:proofErr w:type="spellEnd"/>
      <w:r w:rsidRPr="0009230D">
        <w:rPr>
          <w:rFonts w:ascii="Times New Roman" w:eastAsia="Times New Roman" w:hAnsi="Times New Roman" w:cs="Times New Roman"/>
          <w:sz w:val="24"/>
          <w:szCs w:val="24"/>
          <w:lang w:val="en"/>
        </w:rPr>
        <w:t xml:space="preserve"> an aromatase inhibitor. </w:t>
      </w:r>
      <w:hyperlink r:id="rId83" w:anchor="cite_note-5" w:history="1">
        <w:r w:rsidRPr="0009230D">
          <w:rPr>
            <w:rFonts w:ascii="Times New Roman" w:eastAsia="Times New Roman" w:hAnsi="Times New Roman" w:cs="Times New Roman"/>
            <w:color w:val="0000FF"/>
            <w:sz w:val="19"/>
            <w:szCs w:val="19"/>
            <w:u w:val="single"/>
            <w:vertAlign w:val="superscript"/>
            <w:lang w:val="en"/>
          </w:rPr>
          <w:t>[5]</w:t>
        </w:r>
      </w:hyperlink>
    </w:p>
    <w:p w:rsidR="00366133" w:rsidRPr="0009230D" w:rsidRDefault="00366133" w:rsidP="00366133">
      <w:pPr>
        <w:spacing w:before="100" w:beforeAutospacing="1" w:after="100" w:afterAutospacing="1"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lastRenderedPageBreak/>
        <w:t>A phase 3 trial, PALOMA-2, was fully enrolled by February 2015 and reported positive results in April 2016.</w:t>
      </w:r>
      <w:hyperlink r:id="rId84" w:anchor="cite_note-6" w:history="1">
        <w:r w:rsidRPr="0009230D">
          <w:rPr>
            <w:rFonts w:ascii="Times New Roman" w:eastAsia="Times New Roman" w:hAnsi="Times New Roman" w:cs="Times New Roman"/>
            <w:color w:val="0000FF"/>
            <w:sz w:val="19"/>
            <w:szCs w:val="19"/>
            <w:u w:val="single"/>
            <w:vertAlign w:val="superscript"/>
            <w:lang w:val="en"/>
          </w:rPr>
          <w:t>[6]</w:t>
        </w:r>
      </w:hyperlink>
      <w:r w:rsidRPr="0009230D">
        <w:rPr>
          <w:rFonts w:ascii="Times New Roman" w:eastAsia="Times New Roman" w:hAnsi="Times New Roman" w:cs="Times New Roman"/>
          <w:sz w:val="24"/>
          <w:szCs w:val="24"/>
          <w:lang w:val="en"/>
        </w:rPr>
        <w:t xml:space="preserve"> The results of PALOMA-2 trial (published November 2016) showed significantly longer progression-free survival in patients on </w:t>
      </w:r>
      <w:proofErr w:type="spellStart"/>
      <w:r w:rsidRPr="0009230D">
        <w:rPr>
          <w:rFonts w:ascii="Times New Roman" w:eastAsia="Times New Roman" w:hAnsi="Times New Roman" w:cs="Times New Roman"/>
          <w:sz w:val="24"/>
          <w:szCs w:val="24"/>
          <w:lang w:val="en"/>
        </w:rPr>
        <w:t>palbociclib</w:t>
      </w:r>
      <w:proofErr w:type="spellEnd"/>
      <w:r w:rsidRPr="0009230D">
        <w:rPr>
          <w:rFonts w:ascii="Times New Roman" w:eastAsia="Times New Roman" w:hAnsi="Times New Roman" w:cs="Times New Roman"/>
          <w:sz w:val="24"/>
          <w:szCs w:val="24"/>
          <w:lang w:val="en"/>
        </w:rPr>
        <w:t xml:space="preserve"> in combination with </w:t>
      </w:r>
      <w:hyperlink r:id="rId85" w:tooltip="Letrozole" w:history="1">
        <w:r w:rsidRPr="0009230D">
          <w:rPr>
            <w:rFonts w:ascii="Times New Roman" w:eastAsia="Times New Roman" w:hAnsi="Times New Roman" w:cs="Times New Roman"/>
            <w:color w:val="0000FF"/>
            <w:sz w:val="24"/>
            <w:szCs w:val="24"/>
            <w:u w:val="single"/>
            <w:lang w:val="en"/>
          </w:rPr>
          <w:t>letrozole</w:t>
        </w:r>
      </w:hyperlink>
      <w:r w:rsidRPr="0009230D">
        <w:rPr>
          <w:rFonts w:ascii="Times New Roman" w:eastAsia="Times New Roman" w:hAnsi="Times New Roman" w:cs="Times New Roman"/>
          <w:sz w:val="24"/>
          <w:szCs w:val="24"/>
          <w:lang w:val="en"/>
        </w:rPr>
        <w:t xml:space="preserve">, compared to patients on letrozole and placebo. Progression-free survival was assessed by radiologically confirmed disease progression by </w:t>
      </w:r>
      <w:hyperlink r:id="rId86" w:tooltip="RECIST" w:history="1">
        <w:r w:rsidRPr="0009230D">
          <w:rPr>
            <w:rFonts w:ascii="Times New Roman" w:eastAsia="Times New Roman" w:hAnsi="Times New Roman" w:cs="Times New Roman"/>
            <w:color w:val="0000FF"/>
            <w:sz w:val="24"/>
            <w:szCs w:val="24"/>
            <w:u w:val="single"/>
            <w:lang w:val="en"/>
          </w:rPr>
          <w:t>RECIST criteria</w:t>
        </w:r>
      </w:hyperlink>
      <w:r w:rsidRPr="0009230D">
        <w:rPr>
          <w:rFonts w:ascii="Times New Roman" w:eastAsia="Times New Roman" w:hAnsi="Times New Roman" w:cs="Times New Roman"/>
          <w:sz w:val="24"/>
          <w:szCs w:val="24"/>
          <w:lang w:val="en"/>
        </w:rPr>
        <w:t xml:space="preserve"> or death during the study. At the time of publication, there was insufficient data on overall survival, and a final analysis is planned after a total of 390 deaths occur per protocol and in agreement with regulatory agencies. Of note, it was noted that the addition of </w:t>
      </w:r>
      <w:proofErr w:type="spellStart"/>
      <w:r w:rsidRPr="0009230D">
        <w:rPr>
          <w:rFonts w:ascii="Times New Roman" w:eastAsia="Times New Roman" w:hAnsi="Times New Roman" w:cs="Times New Roman"/>
          <w:sz w:val="24"/>
          <w:szCs w:val="24"/>
          <w:lang w:val="en"/>
        </w:rPr>
        <w:t>palbociclib</w:t>
      </w:r>
      <w:proofErr w:type="spellEnd"/>
      <w:r w:rsidRPr="0009230D">
        <w:rPr>
          <w:rFonts w:ascii="Times New Roman" w:eastAsia="Times New Roman" w:hAnsi="Times New Roman" w:cs="Times New Roman"/>
          <w:sz w:val="24"/>
          <w:szCs w:val="24"/>
          <w:lang w:val="en"/>
        </w:rPr>
        <w:t xml:space="preserve"> caused higher rates of </w:t>
      </w:r>
      <w:hyperlink r:id="rId87" w:tooltip="Myelotoxic" w:history="1">
        <w:r w:rsidRPr="0009230D">
          <w:rPr>
            <w:rFonts w:ascii="Times New Roman" w:eastAsia="Times New Roman" w:hAnsi="Times New Roman" w:cs="Times New Roman"/>
            <w:color w:val="0000FF"/>
            <w:sz w:val="24"/>
            <w:szCs w:val="24"/>
            <w:u w:val="single"/>
            <w:lang w:val="en"/>
          </w:rPr>
          <w:t>myelotoxic</w:t>
        </w:r>
      </w:hyperlink>
      <w:r w:rsidRPr="0009230D">
        <w:rPr>
          <w:rFonts w:ascii="Times New Roman" w:eastAsia="Times New Roman" w:hAnsi="Times New Roman" w:cs="Times New Roman"/>
          <w:sz w:val="24"/>
          <w:szCs w:val="24"/>
          <w:lang w:val="en"/>
        </w:rPr>
        <w:t xml:space="preserve"> events in the study.</w:t>
      </w:r>
      <w:hyperlink r:id="rId88" w:anchor="cite_note-Finn2016-7" w:history="1">
        <w:r w:rsidRPr="0009230D">
          <w:rPr>
            <w:rFonts w:ascii="Times New Roman" w:eastAsia="Times New Roman" w:hAnsi="Times New Roman" w:cs="Times New Roman"/>
            <w:color w:val="0000FF"/>
            <w:sz w:val="19"/>
            <w:szCs w:val="19"/>
            <w:u w:val="single"/>
            <w:vertAlign w:val="superscript"/>
            <w:lang w:val="en"/>
          </w:rPr>
          <w:t>[7]</w:t>
        </w:r>
      </w:hyperlink>
    </w:p>
    <w:p w:rsidR="00366133" w:rsidRPr="0009230D" w:rsidRDefault="00366133" w:rsidP="00366133">
      <w:pPr>
        <w:spacing w:before="100" w:beforeAutospacing="1" w:after="100" w:afterAutospacing="1"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 xml:space="preserve">The drug was approved for use in the European Union in November 2016 as a treatment for hormone receptor (HR) positive, human epidermal growth factor receptor 2 (HER2) negative locally advanced or metastatic breast cancer either in combination with an </w:t>
      </w:r>
      <w:hyperlink r:id="rId89" w:tooltip="Aromatase inhibitor" w:history="1">
        <w:r w:rsidRPr="0009230D">
          <w:rPr>
            <w:rFonts w:ascii="Times New Roman" w:eastAsia="Times New Roman" w:hAnsi="Times New Roman" w:cs="Times New Roman"/>
            <w:color w:val="0000FF"/>
            <w:sz w:val="24"/>
            <w:szCs w:val="24"/>
            <w:u w:val="single"/>
            <w:lang w:val="en"/>
          </w:rPr>
          <w:t>aromatase inhibitor</w:t>
        </w:r>
      </w:hyperlink>
      <w:r w:rsidRPr="0009230D">
        <w:rPr>
          <w:rFonts w:ascii="Times New Roman" w:eastAsia="Times New Roman" w:hAnsi="Times New Roman" w:cs="Times New Roman"/>
          <w:sz w:val="24"/>
          <w:szCs w:val="24"/>
          <w:lang w:val="en"/>
        </w:rPr>
        <w:t xml:space="preserve"> or, for women who have received prior endocrine therapy, in combination with </w:t>
      </w:r>
      <w:hyperlink r:id="rId90" w:tooltip="Fulvestrant" w:history="1">
        <w:proofErr w:type="spellStart"/>
        <w:r w:rsidRPr="0009230D">
          <w:rPr>
            <w:rFonts w:ascii="Times New Roman" w:eastAsia="Times New Roman" w:hAnsi="Times New Roman" w:cs="Times New Roman"/>
            <w:color w:val="0000FF"/>
            <w:sz w:val="24"/>
            <w:szCs w:val="24"/>
            <w:u w:val="single"/>
            <w:lang w:val="en"/>
          </w:rPr>
          <w:t>fulvestrant</w:t>
        </w:r>
        <w:proofErr w:type="spellEnd"/>
      </w:hyperlink>
      <w:r w:rsidRPr="0009230D">
        <w:rPr>
          <w:rFonts w:ascii="Times New Roman" w:eastAsia="Times New Roman" w:hAnsi="Times New Roman" w:cs="Times New Roman"/>
          <w:sz w:val="24"/>
          <w:szCs w:val="24"/>
          <w:lang w:val="en"/>
        </w:rPr>
        <w:t>. In pre- or perimenopausal women, a luteinizing hormone releasing hormone agonist should also be given.</w:t>
      </w:r>
      <w:hyperlink r:id="rId91" w:anchor="cite_note-8" w:history="1">
        <w:r w:rsidRPr="0009230D">
          <w:rPr>
            <w:rFonts w:ascii="Times New Roman" w:eastAsia="Times New Roman" w:hAnsi="Times New Roman" w:cs="Times New Roman"/>
            <w:color w:val="0000FF"/>
            <w:sz w:val="19"/>
            <w:szCs w:val="19"/>
            <w:u w:val="single"/>
            <w:vertAlign w:val="superscript"/>
            <w:lang w:val="en"/>
          </w:rPr>
          <w:t>[8]</w:t>
        </w:r>
      </w:hyperlink>
    </w:p>
    <w:p w:rsidR="00366133" w:rsidRPr="0009230D" w:rsidRDefault="00366133" w:rsidP="00366133">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9230D">
        <w:rPr>
          <w:rFonts w:ascii="Times New Roman" w:eastAsia="Times New Roman" w:hAnsi="Times New Roman" w:cs="Times New Roman"/>
          <w:b/>
          <w:bCs/>
          <w:sz w:val="36"/>
          <w:szCs w:val="36"/>
          <w:lang w:val="en"/>
        </w:rPr>
        <w:t>Clinical trials[</w:t>
      </w:r>
      <w:hyperlink r:id="rId92" w:tooltip="Edit section: Clinical trials" w:history="1">
        <w:r w:rsidRPr="0009230D">
          <w:rPr>
            <w:rFonts w:ascii="Times New Roman" w:eastAsia="Times New Roman" w:hAnsi="Times New Roman" w:cs="Times New Roman"/>
            <w:b/>
            <w:bCs/>
            <w:color w:val="0000FF"/>
            <w:sz w:val="36"/>
            <w:szCs w:val="36"/>
            <w:u w:val="single"/>
            <w:lang w:val="en"/>
          </w:rPr>
          <w:t>edit</w:t>
        </w:r>
      </w:hyperlink>
      <w:r w:rsidRPr="0009230D">
        <w:rPr>
          <w:rFonts w:ascii="Times New Roman" w:eastAsia="Times New Roman" w:hAnsi="Times New Roman" w:cs="Times New Roman"/>
          <w:b/>
          <w:bCs/>
          <w:sz w:val="36"/>
          <w:szCs w:val="36"/>
          <w:lang w:val="en"/>
        </w:rPr>
        <w:t>]</w:t>
      </w:r>
    </w:p>
    <w:p w:rsidR="00366133" w:rsidRPr="0009230D" w:rsidRDefault="00366133" w:rsidP="00366133">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9230D">
        <w:rPr>
          <w:rFonts w:ascii="Times New Roman" w:eastAsia="Times New Roman" w:hAnsi="Times New Roman" w:cs="Times New Roman"/>
          <w:b/>
          <w:bCs/>
          <w:sz w:val="27"/>
          <w:szCs w:val="27"/>
          <w:lang w:val="en"/>
        </w:rPr>
        <w:t>HR+ breast cancer[</w:t>
      </w:r>
      <w:hyperlink r:id="rId93" w:tooltip="Edit section: HR+ breast cancer" w:history="1">
        <w:r w:rsidRPr="0009230D">
          <w:rPr>
            <w:rFonts w:ascii="Times New Roman" w:eastAsia="Times New Roman" w:hAnsi="Times New Roman" w:cs="Times New Roman"/>
            <w:b/>
            <w:bCs/>
            <w:color w:val="0000FF"/>
            <w:sz w:val="27"/>
            <w:szCs w:val="27"/>
            <w:u w:val="single"/>
            <w:lang w:val="en"/>
          </w:rPr>
          <w:t>edit</w:t>
        </w:r>
      </w:hyperlink>
      <w:r w:rsidRPr="0009230D">
        <w:rPr>
          <w:rFonts w:ascii="Times New Roman" w:eastAsia="Times New Roman" w:hAnsi="Times New Roman" w:cs="Times New Roman"/>
          <w:b/>
          <w:bCs/>
          <w:sz w:val="27"/>
          <w:szCs w:val="27"/>
          <w:lang w:val="en"/>
        </w:rPr>
        <w:t>]</w:t>
      </w:r>
    </w:p>
    <w:p w:rsidR="00366133" w:rsidRPr="0009230D" w:rsidRDefault="00366133" w:rsidP="00366133">
      <w:pPr>
        <w:spacing w:before="100" w:beforeAutospacing="1" w:after="100" w:afterAutospacing="1"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 xml:space="preserve">The PALOMA-3 trial announced in April 2015 that the addition of </w:t>
      </w:r>
      <w:proofErr w:type="spellStart"/>
      <w:r w:rsidRPr="0009230D">
        <w:rPr>
          <w:rFonts w:ascii="Times New Roman" w:eastAsia="Times New Roman" w:hAnsi="Times New Roman" w:cs="Times New Roman"/>
          <w:sz w:val="24"/>
          <w:szCs w:val="24"/>
          <w:lang w:val="en"/>
        </w:rPr>
        <w:t>palbociclib</w:t>
      </w:r>
      <w:proofErr w:type="spellEnd"/>
      <w:r w:rsidRPr="0009230D">
        <w:rPr>
          <w:rFonts w:ascii="Times New Roman" w:eastAsia="Times New Roman" w:hAnsi="Times New Roman" w:cs="Times New Roman"/>
          <w:sz w:val="24"/>
          <w:szCs w:val="24"/>
          <w:lang w:val="en"/>
        </w:rPr>
        <w:t xml:space="preserve"> was superior to </w:t>
      </w:r>
      <w:hyperlink r:id="rId94" w:tooltip="Fulvestrant" w:history="1">
        <w:proofErr w:type="spellStart"/>
        <w:r w:rsidRPr="0009230D">
          <w:rPr>
            <w:rFonts w:ascii="Times New Roman" w:eastAsia="Times New Roman" w:hAnsi="Times New Roman" w:cs="Times New Roman"/>
            <w:color w:val="0000FF"/>
            <w:sz w:val="24"/>
            <w:szCs w:val="24"/>
            <w:u w:val="single"/>
            <w:lang w:val="en"/>
          </w:rPr>
          <w:t>fulvestrant</w:t>
        </w:r>
        <w:proofErr w:type="spellEnd"/>
      </w:hyperlink>
      <w:r w:rsidRPr="0009230D">
        <w:rPr>
          <w:rFonts w:ascii="Times New Roman" w:eastAsia="Times New Roman" w:hAnsi="Times New Roman" w:cs="Times New Roman"/>
          <w:sz w:val="24"/>
          <w:szCs w:val="24"/>
          <w:lang w:val="en"/>
        </w:rPr>
        <w:t xml:space="preserve"> alone for </w:t>
      </w:r>
      <w:hyperlink r:id="rId95" w:tooltip="Progression-free survival" w:history="1">
        <w:r w:rsidRPr="0009230D">
          <w:rPr>
            <w:rFonts w:ascii="Times New Roman" w:eastAsia="Times New Roman" w:hAnsi="Times New Roman" w:cs="Times New Roman"/>
            <w:color w:val="0000FF"/>
            <w:sz w:val="24"/>
            <w:szCs w:val="24"/>
            <w:u w:val="single"/>
            <w:lang w:val="en"/>
          </w:rPr>
          <w:t>progression-free survival</w:t>
        </w:r>
      </w:hyperlink>
      <w:r w:rsidRPr="0009230D">
        <w:rPr>
          <w:rFonts w:ascii="Times New Roman" w:eastAsia="Times New Roman" w:hAnsi="Times New Roman" w:cs="Times New Roman"/>
          <w:sz w:val="24"/>
          <w:szCs w:val="24"/>
          <w:lang w:val="en"/>
        </w:rPr>
        <w:t>.</w:t>
      </w:r>
      <w:hyperlink r:id="rId96" w:anchor="cite_note-9" w:history="1">
        <w:r w:rsidRPr="0009230D">
          <w:rPr>
            <w:rFonts w:ascii="Times New Roman" w:eastAsia="Times New Roman" w:hAnsi="Times New Roman" w:cs="Times New Roman"/>
            <w:color w:val="0000FF"/>
            <w:sz w:val="19"/>
            <w:szCs w:val="19"/>
            <w:u w:val="single"/>
            <w:vertAlign w:val="superscript"/>
            <w:lang w:val="en"/>
          </w:rPr>
          <w:t>[9]</w:t>
        </w:r>
      </w:hyperlink>
    </w:p>
    <w:p w:rsidR="00366133" w:rsidRPr="0009230D" w:rsidRDefault="00366133" w:rsidP="00366133">
      <w:pPr>
        <w:spacing w:before="100" w:beforeAutospacing="1" w:after="100" w:afterAutospacing="1"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 xml:space="preserve">In the phase 2 PALOMA-1 trial reported at the April 2014 annual meeting of the American Association for Cancer Research, the addition of </w:t>
      </w:r>
      <w:proofErr w:type="spellStart"/>
      <w:r w:rsidRPr="0009230D">
        <w:rPr>
          <w:rFonts w:ascii="Times New Roman" w:eastAsia="Times New Roman" w:hAnsi="Times New Roman" w:cs="Times New Roman"/>
          <w:sz w:val="24"/>
          <w:szCs w:val="24"/>
          <w:lang w:val="en"/>
        </w:rPr>
        <w:t>palbociclib</w:t>
      </w:r>
      <w:proofErr w:type="spellEnd"/>
      <w:r w:rsidRPr="0009230D">
        <w:rPr>
          <w:rFonts w:ascii="Times New Roman" w:eastAsia="Times New Roman" w:hAnsi="Times New Roman" w:cs="Times New Roman"/>
          <w:sz w:val="24"/>
          <w:szCs w:val="24"/>
          <w:lang w:val="en"/>
        </w:rPr>
        <w:t xml:space="preserve"> to </w:t>
      </w:r>
      <w:hyperlink r:id="rId97" w:tooltip="Letrozole" w:history="1">
        <w:r w:rsidRPr="0009230D">
          <w:rPr>
            <w:rFonts w:ascii="Times New Roman" w:eastAsia="Times New Roman" w:hAnsi="Times New Roman" w:cs="Times New Roman"/>
            <w:color w:val="0000FF"/>
            <w:sz w:val="24"/>
            <w:szCs w:val="24"/>
            <w:u w:val="single"/>
            <w:lang w:val="en"/>
          </w:rPr>
          <w:t>letrozole</w:t>
        </w:r>
      </w:hyperlink>
      <w:r w:rsidRPr="0009230D">
        <w:rPr>
          <w:rFonts w:ascii="Times New Roman" w:eastAsia="Times New Roman" w:hAnsi="Times New Roman" w:cs="Times New Roman"/>
          <w:sz w:val="24"/>
          <w:szCs w:val="24"/>
          <w:lang w:val="en"/>
        </w:rPr>
        <w:t xml:space="preserve"> was shown to significantly slow the progression of advanced cancer (median </w:t>
      </w:r>
      <w:hyperlink r:id="rId98" w:tooltip="Progression-free survival" w:history="1">
        <w:r w:rsidRPr="0009230D">
          <w:rPr>
            <w:rFonts w:ascii="Times New Roman" w:eastAsia="Times New Roman" w:hAnsi="Times New Roman" w:cs="Times New Roman"/>
            <w:color w:val="0000FF"/>
            <w:sz w:val="24"/>
            <w:szCs w:val="24"/>
            <w:u w:val="single"/>
            <w:lang w:val="en"/>
          </w:rPr>
          <w:t>progression-free survival</w:t>
        </w:r>
      </w:hyperlink>
      <w:r w:rsidRPr="0009230D">
        <w:rPr>
          <w:rFonts w:ascii="Times New Roman" w:eastAsia="Times New Roman" w:hAnsi="Times New Roman" w:cs="Times New Roman"/>
          <w:sz w:val="24"/>
          <w:szCs w:val="24"/>
          <w:lang w:val="en"/>
        </w:rPr>
        <w:t xml:space="preserve"> increased from 10.2 months to 20.2 months), but was not shown to have a statistically significant effect on increasing patients' </w:t>
      </w:r>
      <w:hyperlink r:id="rId99" w:tooltip="Overall survival" w:history="1">
        <w:r w:rsidRPr="0009230D">
          <w:rPr>
            <w:rFonts w:ascii="Times New Roman" w:eastAsia="Times New Roman" w:hAnsi="Times New Roman" w:cs="Times New Roman"/>
            <w:color w:val="0000FF"/>
            <w:sz w:val="24"/>
            <w:szCs w:val="24"/>
            <w:u w:val="single"/>
            <w:lang w:val="en"/>
          </w:rPr>
          <w:t>overall survival</w:t>
        </w:r>
      </w:hyperlink>
      <w:r w:rsidRPr="0009230D">
        <w:rPr>
          <w:rFonts w:ascii="Times New Roman" w:eastAsia="Times New Roman" w:hAnsi="Times New Roman" w:cs="Times New Roman"/>
          <w:sz w:val="24"/>
          <w:szCs w:val="24"/>
          <w:lang w:val="en"/>
        </w:rPr>
        <w:t xml:space="preserve"> times.</w:t>
      </w:r>
      <w:hyperlink r:id="rId100" w:anchor="cite_note-10" w:history="1">
        <w:r w:rsidRPr="0009230D">
          <w:rPr>
            <w:rFonts w:ascii="Times New Roman" w:eastAsia="Times New Roman" w:hAnsi="Times New Roman" w:cs="Times New Roman"/>
            <w:color w:val="0000FF"/>
            <w:sz w:val="19"/>
            <w:szCs w:val="19"/>
            <w:u w:val="single"/>
            <w:vertAlign w:val="superscript"/>
            <w:lang w:val="en"/>
          </w:rPr>
          <w:t>[10]</w:t>
        </w:r>
      </w:hyperlink>
      <w:hyperlink r:id="rId101" w:anchor="cite_note-11" w:history="1">
        <w:r w:rsidRPr="0009230D">
          <w:rPr>
            <w:rFonts w:ascii="Times New Roman" w:eastAsia="Times New Roman" w:hAnsi="Times New Roman" w:cs="Times New Roman"/>
            <w:color w:val="0000FF"/>
            <w:sz w:val="19"/>
            <w:szCs w:val="19"/>
            <w:u w:val="single"/>
            <w:vertAlign w:val="superscript"/>
            <w:lang w:val="en"/>
          </w:rPr>
          <w:t>[11]</w:t>
        </w:r>
      </w:hyperlink>
      <w:hyperlink r:id="rId102" w:anchor="cite_note-12" w:history="1">
        <w:r w:rsidRPr="0009230D">
          <w:rPr>
            <w:rFonts w:ascii="Times New Roman" w:eastAsia="Times New Roman" w:hAnsi="Times New Roman" w:cs="Times New Roman"/>
            <w:color w:val="0000FF"/>
            <w:sz w:val="19"/>
            <w:szCs w:val="19"/>
            <w:u w:val="single"/>
            <w:vertAlign w:val="superscript"/>
            <w:lang w:val="en"/>
          </w:rPr>
          <w:t>[12]</w:t>
        </w:r>
      </w:hyperlink>
    </w:p>
    <w:p w:rsidR="00366133" w:rsidRPr="0009230D" w:rsidRDefault="00366133" w:rsidP="00366133">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9230D">
        <w:rPr>
          <w:rFonts w:ascii="Times New Roman" w:eastAsia="Times New Roman" w:hAnsi="Times New Roman" w:cs="Times New Roman"/>
          <w:b/>
          <w:bCs/>
          <w:sz w:val="36"/>
          <w:szCs w:val="36"/>
          <w:lang w:val="en"/>
        </w:rPr>
        <w:t>Pricing[</w:t>
      </w:r>
      <w:hyperlink r:id="rId103" w:tooltip="Edit section: Pricing" w:history="1">
        <w:r w:rsidRPr="0009230D">
          <w:rPr>
            <w:rFonts w:ascii="Times New Roman" w:eastAsia="Times New Roman" w:hAnsi="Times New Roman" w:cs="Times New Roman"/>
            <w:b/>
            <w:bCs/>
            <w:color w:val="0000FF"/>
            <w:sz w:val="36"/>
            <w:szCs w:val="36"/>
            <w:u w:val="single"/>
            <w:lang w:val="en"/>
          </w:rPr>
          <w:t>edit</w:t>
        </w:r>
      </w:hyperlink>
      <w:r w:rsidRPr="0009230D">
        <w:rPr>
          <w:rFonts w:ascii="Times New Roman" w:eastAsia="Times New Roman" w:hAnsi="Times New Roman" w:cs="Times New Roman"/>
          <w:b/>
          <w:bCs/>
          <w:sz w:val="36"/>
          <w:szCs w:val="36"/>
          <w:lang w:val="en"/>
        </w:rPr>
        <w:t>]</w:t>
      </w:r>
    </w:p>
    <w:p w:rsidR="00366133" w:rsidRPr="0009230D" w:rsidRDefault="00366133" w:rsidP="00366133">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9230D">
        <w:rPr>
          <w:rFonts w:ascii="Times New Roman" w:eastAsia="Times New Roman" w:hAnsi="Times New Roman" w:cs="Times New Roman"/>
          <w:sz w:val="24"/>
          <w:szCs w:val="24"/>
          <w:lang w:val="en"/>
        </w:rPr>
        <w:t>Ibrance</w:t>
      </w:r>
      <w:proofErr w:type="spellEnd"/>
      <w:r w:rsidRPr="0009230D">
        <w:rPr>
          <w:rFonts w:ascii="Times New Roman" w:eastAsia="Times New Roman" w:hAnsi="Times New Roman" w:cs="Times New Roman"/>
          <w:sz w:val="24"/>
          <w:szCs w:val="24"/>
          <w:lang w:val="en"/>
        </w:rPr>
        <w:t xml:space="preserve"> "can be ordered through select" </w:t>
      </w:r>
      <w:hyperlink r:id="rId104" w:tooltip="Specialty drugs" w:history="1">
        <w:r w:rsidRPr="0009230D">
          <w:rPr>
            <w:rFonts w:ascii="Times New Roman" w:eastAsia="Times New Roman" w:hAnsi="Times New Roman" w:cs="Times New Roman"/>
            <w:color w:val="0000FF"/>
            <w:sz w:val="24"/>
            <w:szCs w:val="24"/>
            <w:u w:val="single"/>
            <w:lang w:val="en"/>
          </w:rPr>
          <w:t>specialty pharmacies</w:t>
        </w:r>
      </w:hyperlink>
      <w:r w:rsidRPr="0009230D">
        <w:rPr>
          <w:rFonts w:ascii="Times New Roman" w:eastAsia="Times New Roman" w:hAnsi="Times New Roman" w:cs="Times New Roman"/>
          <w:sz w:val="24"/>
          <w:szCs w:val="24"/>
          <w:lang w:val="en"/>
        </w:rPr>
        <w:t xml:space="preserve"> and "sells for $9,850 for 30 days or $118,200 for a year's supply before discounts."</w:t>
      </w:r>
      <w:hyperlink r:id="rId105" w:anchor="cite_note-dailymail-13" w:history="1">
        <w:r w:rsidRPr="0009230D">
          <w:rPr>
            <w:rFonts w:ascii="Times New Roman" w:eastAsia="Times New Roman" w:hAnsi="Times New Roman" w:cs="Times New Roman"/>
            <w:color w:val="0000FF"/>
            <w:sz w:val="19"/>
            <w:szCs w:val="19"/>
            <w:u w:val="single"/>
            <w:vertAlign w:val="superscript"/>
            <w:lang w:val="en"/>
          </w:rPr>
          <w:t>[13]</w:t>
        </w:r>
      </w:hyperlink>
      <w:r w:rsidRPr="0009230D">
        <w:rPr>
          <w:rFonts w:ascii="Times New Roman" w:eastAsia="Times New Roman" w:hAnsi="Times New Roman" w:cs="Times New Roman"/>
          <w:sz w:val="24"/>
          <w:szCs w:val="24"/>
          <w:lang w:val="en"/>
        </w:rPr>
        <w:t xml:space="preserve"> According to a statement by the New York–based </w:t>
      </w:r>
      <w:hyperlink r:id="rId106" w:tooltip="Pfizer" w:history="1">
        <w:r w:rsidRPr="0009230D">
          <w:rPr>
            <w:rFonts w:ascii="Times New Roman" w:eastAsia="Times New Roman" w:hAnsi="Times New Roman" w:cs="Times New Roman"/>
            <w:color w:val="0000FF"/>
            <w:sz w:val="24"/>
            <w:szCs w:val="24"/>
            <w:u w:val="single"/>
            <w:lang w:val="en"/>
          </w:rPr>
          <w:t>Pfizer</w:t>
        </w:r>
      </w:hyperlink>
      <w:r w:rsidRPr="0009230D">
        <w:rPr>
          <w:rFonts w:ascii="Times New Roman" w:eastAsia="Times New Roman" w:hAnsi="Times New Roman" w:cs="Times New Roman"/>
          <w:sz w:val="24"/>
          <w:szCs w:val="24"/>
          <w:lang w:val="en"/>
        </w:rPr>
        <w:t xml:space="preserve"> the price "is not the cost that most patients or payors pay" since most prescriptions are dispensed through health plans, which negotiate discounts for medicines or get government-mandated price concessions.</w:t>
      </w:r>
      <w:hyperlink r:id="rId107" w:anchor="cite_note-dailymail-13" w:history="1">
        <w:r w:rsidRPr="0009230D">
          <w:rPr>
            <w:rFonts w:ascii="Times New Roman" w:eastAsia="Times New Roman" w:hAnsi="Times New Roman" w:cs="Times New Roman"/>
            <w:color w:val="0000FF"/>
            <w:sz w:val="19"/>
            <w:szCs w:val="19"/>
            <w:u w:val="single"/>
            <w:vertAlign w:val="superscript"/>
            <w:lang w:val="en"/>
          </w:rPr>
          <w:t>[13]</w:t>
        </w:r>
      </w:hyperlink>
      <w:r w:rsidRPr="0009230D">
        <w:rPr>
          <w:rFonts w:ascii="Times New Roman" w:eastAsia="Times New Roman" w:hAnsi="Times New Roman" w:cs="Times New Roman"/>
          <w:sz w:val="24"/>
          <w:szCs w:val="24"/>
          <w:lang w:val="en"/>
        </w:rPr>
        <w:t xml:space="preserve"> In the United States specialty pharmacies fill prescriptions for drugs that are usually high cost.</w:t>
      </w:r>
      <w:hyperlink r:id="rId108" w:anchor="cite_note-Forbes_2010-14" w:history="1">
        <w:r w:rsidRPr="0009230D">
          <w:rPr>
            <w:rFonts w:ascii="Times New Roman" w:eastAsia="Times New Roman" w:hAnsi="Times New Roman" w:cs="Times New Roman"/>
            <w:color w:val="0000FF"/>
            <w:sz w:val="19"/>
            <w:szCs w:val="19"/>
            <w:u w:val="single"/>
            <w:vertAlign w:val="superscript"/>
            <w:lang w:val="en"/>
          </w:rPr>
          <w:t>[14]</w:t>
        </w:r>
      </w:hyperlink>
      <w:hyperlink r:id="rId109" w:anchor="cite_note-nytimes.com_2015_07_16-15" w:history="1">
        <w:r w:rsidRPr="0009230D">
          <w:rPr>
            <w:rFonts w:ascii="Times New Roman" w:eastAsia="Times New Roman" w:hAnsi="Times New Roman" w:cs="Times New Roman"/>
            <w:color w:val="0000FF"/>
            <w:sz w:val="19"/>
            <w:szCs w:val="19"/>
            <w:u w:val="single"/>
            <w:vertAlign w:val="superscript"/>
            <w:lang w:val="en"/>
          </w:rPr>
          <w:t>[15]</w:t>
        </w:r>
      </w:hyperlink>
    </w:p>
    <w:p w:rsidR="00366133" w:rsidRPr="0009230D" w:rsidRDefault="00366133" w:rsidP="00366133">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9230D">
        <w:rPr>
          <w:rFonts w:ascii="Times New Roman" w:eastAsia="Times New Roman" w:hAnsi="Times New Roman" w:cs="Times New Roman"/>
          <w:b/>
          <w:bCs/>
          <w:sz w:val="36"/>
          <w:szCs w:val="36"/>
          <w:lang w:val="en"/>
        </w:rPr>
        <w:t>References[</w:t>
      </w:r>
      <w:hyperlink r:id="rId110" w:tooltip="Edit section: References" w:history="1">
        <w:r w:rsidRPr="0009230D">
          <w:rPr>
            <w:rFonts w:ascii="Times New Roman" w:eastAsia="Times New Roman" w:hAnsi="Times New Roman" w:cs="Times New Roman"/>
            <w:b/>
            <w:bCs/>
            <w:color w:val="0000FF"/>
            <w:sz w:val="36"/>
            <w:szCs w:val="36"/>
            <w:u w:val="single"/>
            <w:lang w:val="en"/>
          </w:rPr>
          <w:t>edit</w:t>
        </w:r>
      </w:hyperlink>
      <w:r w:rsidRPr="0009230D">
        <w:rPr>
          <w:rFonts w:ascii="Times New Roman" w:eastAsia="Times New Roman" w:hAnsi="Times New Roman" w:cs="Times New Roman"/>
          <w:b/>
          <w:bCs/>
          <w:sz w:val="36"/>
          <w:szCs w:val="36"/>
          <w:lang w:val="en"/>
        </w:rPr>
        <w:t>]</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r w:rsidRPr="0009230D">
        <w:rPr>
          <w:rFonts w:ascii="Times New Roman" w:eastAsia="Times New Roman" w:hAnsi="Times New Roman" w:cs="Times New Roman"/>
          <w:lang w:val="en"/>
        </w:rPr>
        <w:t xml:space="preserve">^ </w:t>
      </w:r>
      <w:hyperlink r:id="rId111" w:anchor="cite_ref-Finn2009_1-0" w:history="1">
        <w:r w:rsidRPr="0009230D">
          <w:rPr>
            <w:rFonts w:ascii="Times New Roman" w:eastAsia="Times New Roman" w:hAnsi="Times New Roman" w:cs="Times New Roman"/>
            <w:color w:val="0000FF"/>
            <w:u w:val="single"/>
            <w:bdr w:val="none" w:sz="0" w:space="0" w:color="auto" w:frame="1"/>
            <w:lang w:val="en"/>
          </w:rPr>
          <w:t xml:space="preserve">Jump up to: </w:t>
        </w:r>
        <w:r w:rsidRPr="0009230D">
          <w:rPr>
            <w:rFonts w:ascii="Times New Roman" w:eastAsia="Times New Roman" w:hAnsi="Times New Roman" w:cs="Times New Roman"/>
            <w:b/>
            <w:bCs/>
            <w:i/>
            <w:iCs/>
            <w:color w:val="0000FF"/>
            <w:sz w:val="18"/>
            <w:szCs w:val="18"/>
            <w:u w:val="single"/>
            <w:vertAlign w:val="superscript"/>
            <w:lang w:val="en"/>
          </w:rPr>
          <w:t>a</w:t>
        </w:r>
      </w:hyperlink>
      <w:r w:rsidRPr="0009230D">
        <w:rPr>
          <w:rFonts w:ascii="Times New Roman" w:eastAsia="Times New Roman" w:hAnsi="Times New Roman" w:cs="Times New Roman"/>
          <w:lang w:val="en"/>
        </w:rPr>
        <w:t xml:space="preserve"> </w:t>
      </w:r>
      <w:hyperlink r:id="rId112" w:anchor="cite_ref-Finn2009_1-1" w:history="1">
        <w:r w:rsidRPr="0009230D">
          <w:rPr>
            <w:rFonts w:ascii="Times New Roman" w:eastAsia="Times New Roman" w:hAnsi="Times New Roman" w:cs="Times New Roman"/>
            <w:b/>
            <w:bCs/>
            <w:i/>
            <w:iCs/>
            <w:color w:val="0000FF"/>
            <w:sz w:val="18"/>
            <w:szCs w:val="18"/>
            <w:u w:val="single"/>
            <w:vertAlign w:val="superscript"/>
            <w:lang w:val="en"/>
          </w:rPr>
          <w:t>b</w:t>
        </w:r>
      </w:hyperlink>
      <w:r w:rsidRPr="0009230D">
        <w:rPr>
          <w:rFonts w:ascii="Times New Roman" w:eastAsia="Times New Roman" w:hAnsi="Times New Roman" w:cs="Times New Roman"/>
          <w:lang w:val="en"/>
        </w:rPr>
        <w:t xml:space="preserve"> </w:t>
      </w:r>
      <w:r w:rsidRPr="0009230D">
        <w:rPr>
          <w:rFonts w:ascii="Times New Roman" w:eastAsia="Times New Roman" w:hAnsi="Times New Roman" w:cs="Times New Roman"/>
          <w:i/>
          <w:iCs/>
          <w:lang w:val="en"/>
        </w:rPr>
        <w:t xml:space="preserve">Finn, RS; Dering, J; Conklin, D; </w:t>
      </w:r>
      <w:proofErr w:type="spellStart"/>
      <w:r w:rsidRPr="0009230D">
        <w:rPr>
          <w:rFonts w:ascii="Times New Roman" w:eastAsia="Times New Roman" w:hAnsi="Times New Roman" w:cs="Times New Roman"/>
          <w:i/>
          <w:iCs/>
          <w:lang w:val="en"/>
        </w:rPr>
        <w:t>Kalous</w:t>
      </w:r>
      <w:proofErr w:type="spellEnd"/>
      <w:r w:rsidRPr="0009230D">
        <w:rPr>
          <w:rFonts w:ascii="Times New Roman" w:eastAsia="Times New Roman" w:hAnsi="Times New Roman" w:cs="Times New Roman"/>
          <w:i/>
          <w:iCs/>
          <w:lang w:val="en"/>
        </w:rPr>
        <w:t xml:space="preserve">, O; Cohen, DJ; Desai, AJ; </w:t>
      </w:r>
      <w:proofErr w:type="spellStart"/>
      <w:r w:rsidRPr="0009230D">
        <w:rPr>
          <w:rFonts w:ascii="Times New Roman" w:eastAsia="Times New Roman" w:hAnsi="Times New Roman" w:cs="Times New Roman"/>
          <w:i/>
          <w:iCs/>
          <w:lang w:val="en"/>
        </w:rPr>
        <w:t>Ginther</w:t>
      </w:r>
      <w:proofErr w:type="spellEnd"/>
      <w:r w:rsidRPr="0009230D">
        <w:rPr>
          <w:rFonts w:ascii="Times New Roman" w:eastAsia="Times New Roman" w:hAnsi="Times New Roman" w:cs="Times New Roman"/>
          <w:i/>
          <w:iCs/>
          <w:lang w:val="en"/>
        </w:rPr>
        <w:t xml:space="preserve">, C; </w:t>
      </w:r>
      <w:proofErr w:type="spellStart"/>
      <w:r w:rsidRPr="0009230D">
        <w:rPr>
          <w:rFonts w:ascii="Times New Roman" w:eastAsia="Times New Roman" w:hAnsi="Times New Roman" w:cs="Times New Roman"/>
          <w:i/>
          <w:iCs/>
          <w:lang w:val="en"/>
        </w:rPr>
        <w:t>Atefi</w:t>
      </w:r>
      <w:proofErr w:type="spellEnd"/>
      <w:r w:rsidRPr="0009230D">
        <w:rPr>
          <w:rFonts w:ascii="Times New Roman" w:eastAsia="Times New Roman" w:hAnsi="Times New Roman" w:cs="Times New Roman"/>
          <w:i/>
          <w:iCs/>
          <w:lang w:val="en"/>
        </w:rPr>
        <w:t xml:space="preserve">, M; et al. (2009). </w:t>
      </w:r>
      <w:hyperlink r:id="rId113" w:history="1">
        <w:r w:rsidRPr="0009230D">
          <w:rPr>
            <w:rFonts w:ascii="Times New Roman" w:eastAsia="Times New Roman" w:hAnsi="Times New Roman" w:cs="Times New Roman"/>
            <w:i/>
            <w:iCs/>
            <w:color w:val="0000FF"/>
            <w:u w:val="single"/>
            <w:lang w:val="en"/>
          </w:rPr>
          <w:t xml:space="preserve">"PD 0332991, a selective cyclin D kinase 4/6 inhibitor, preferentially inhibits proliferation of luminal estrogen receptor-positive human breast cancer cell lines in </w:t>
        </w:r>
        <w:r w:rsidRPr="0009230D">
          <w:rPr>
            <w:rFonts w:ascii="Times New Roman" w:eastAsia="Times New Roman" w:hAnsi="Times New Roman" w:cs="Times New Roman"/>
            <w:i/>
            <w:iCs/>
            <w:color w:val="0000FF"/>
            <w:u w:val="single"/>
            <w:lang w:val="en"/>
          </w:rPr>
          <w:lastRenderedPageBreak/>
          <w:t>vitro"</w:t>
        </w:r>
      </w:hyperlink>
      <w:r w:rsidRPr="0009230D">
        <w:rPr>
          <w:rFonts w:ascii="Times New Roman" w:eastAsia="Times New Roman" w:hAnsi="Times New Roman" w:cs="Times New Roman"/>
          <w:i/>
          <w:iCs/>
          <w:lang w:val="en"/>
        </w:rPr>
        <w:t xml:space="preserve">. Breast cancer research : BCR. </w:t>
      </w:r>
      <w:r w:rsidRPr="0009230D">
        <w:rPr>
          <w:rFonts w:ascii="Times New Roman" w:eastAsia="Times New Roman" w:hAnsi="Times New Roman" w:cs="Times New Roman"/>
          <w:b/>
          <w:bCs/>
          <w:i/>
          <w:iCs/>
          <w:lang w:val="en"/>
        </w:rPr>
        <w:t>11</w:t>
      </w:r>
      <w:r w:rsidRPr="0009230D">
        <w:rPr>
          <w:rFonts w:ascii="Times New Roman" w:eastAsia="Times New Roman" w:hAnsi="Times New Roman" w:cs="Times New Roman"/>
          <w:i/>
          <w:iCs/>
          <w:lang w:val="en"/>
        </w:rPr>
        <w:t xml:space="preserve"> (5): R77. </w:t>
      </w:r>
      <w:hyperlink r:id="rId114" w:tooltip="PubMed Central" w:history="1">
        <w:r w:rsidRPr="0009230D">
          <w:rPr>
            <w:rFonts w:ascii="Times New Roman" w:eastAsia="Times New Roman" w:hAnsi="Times New Roman" w:cs="Times New Roman"/>
            <w:i/>
            <w:iCs/>
            <w:color w:val="0000FF"/>
            <w:u w:val="single"/>
            <w:lang w:val="en"/>
          </w:rPr>
          <w:t>PMC</w:t>
        </w:r>
      </w:hyperlink>
      <w:r w:rsidRPr="0009230D">
        <w:rPr>
          <w:rFonts w:ascii="Times New Roman" w:eastAsia="Times New Roman" w:hAnsi="Times New Roman" w:cs="Times New Roman"/>
          <w:i/>
          <w:iCs/>
          <w:lang w:val="en"/>
        </w:rPr>
        <w:t> </w:t>
      </w:r>
      <w:hyperlink r:id="rId115" w:history="1">
        <w:r w:rsidRPr="0009230D">
          <w:rPr>
            <w:rFonts w:ascii="Times New Roman" w:eastAsia="Times New Roman" w:hAnsi="Times New Roman" w:cs="Times New Roman"/>
            <w:i/>
            <w:iCs/>
            <w:color w:val="0000FF"/>
            <w:u w:val="single"/>
            <w:lang w:val="en"/>
          </w:rPr>
          <w:t>2790859</w:t>
        </w:r>
      </w:hyperlink>
      <w:r w:rsidRPr="0009230D">
        <w:rPr>
          <w:rFonts w:ascii="Times New Roman" w:eastAsia="Times New Roman" w:hAnsi="Times New Roman" w:cs="Times New Roman"/>
          <w:i/>
          <w:iCs/>
          <w:lang w:val="en"/>
        </w:rPr>
        <w:t> </w:t>
      </w:r>
      <w:r w:rsidRPr="0009230D">
        <w:rPr>
          <w:rFonts w:ascii="Times New Roman" w:eastAsia="Times New Roman" w:hAnsi="Times New Roman" w:cs="Times New Roman"/>
          <w:i/>
          <w:iCs/>
          <w:noProof/>
          <w:lang w:val="en"/>
        </w:rPr>
        <w:drawing>
          <wp:inline distT="0" distB="0" distL="0" distR="0" wp14:anchorId="0CEB7AD2" wp14:editId="40D3851C">
            <wp:extent cx="83820" cy="137160"/>
            <wp:effectExtent l="0" t="0" r="0" b="0"/>
            <wp:docPr id="1" name="Picture 1" descr="Freely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ly accessible"/>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3820" cy="137160"/>
                    </a:xfrm>
                    <a:prstGeom prst="rect">
                      <a:avLst/>
                    </a:prstGeom>
                    <a:noFill/>
                    <a:ln>
                      <a:noFill/>
                    </a:ln>
                  </pic:spPr>
                </pic:pic>
              </a:graphicData>
            </a:graphic>
          </wp:inline>
        </w:drawing>
      </w:r>
      <w:r w:rsidRPr="0009230D">
        <w:rPr>
          <w:rFonts w:ascii="Times New Roman" w:eastAsia="Times New Roman" w:hAnsi="Times New Roman" w:cs="Times New Roman"/>
          <w:i/>
          <w:iCs/>
          <w:lang w:val="en"/>
        </w:rPr>
        <w:t xml:space="preserve">. </w:t>
      </w:r>
      <w:hyperlink r:id="rId117" w:tooltip="PubMed Identifier" w:history="1">
        <w:r w:rsidRPr="0009230D">
          <w:rPr>
            <w:rFonts w:ascii="Times New Roman" w:eastAsia="Times New Roman" w:hAnsi="Times New Roman" w:cs="Times New Roman"/>
            <w:i/>
            <w:iCs/>
            <w:color w:val="0000FF"/>
            <w:u w:val="single"/>
            <w:lang w:val="en"/>
          </w:rPr>
          <w:t>PMID</w:t>
        </w:r>
      </w:hyperlink>
      <w:r w:rsidRPr="0009230D">
        <w:rPr>
          <w:rFonts w:ascii="Times New Roman" w:eastAsia="Times New Roman" w:hAnsi="Times New Roman" w:cs="Times New Roman"/>
          <w:i/>
          <w:iCs/>
          <w:lang w:val="en"/>
        </w:rPr>
        <w:t> </w:t>
      </w:r>
      <w:hyperlink r:id="rId118" w:history="1">
        <w:r w:rsidRPr="0009230D">
          <w:rPr>
            <w:rFonts w:ascii="Times New Roman" w:eastAsia="Times New Roman" w:hAnsi="Times New Roman" w:cs="Times New Roman"/>
            <w:i/>
            <w:iCs/>
            <w:color w:val="0000FF"/>
            <w:u w:val="single"/>
            <w:lang w:val="en"/>
          </w:rPr>
          <w:t>19874578</w:t>
        </w:r>
      </w:hyperlink>
      <w:r w:rsidRPr="0009230D">
        <w:rPr>
          <w:rFonts w:ascii="Times New Roman" w:eastAsia="Times New Roman" w:hAnsi="Times New Roman" w:cs="Times New Roman"/>
          <w:i/>
          <w:iCs/>
          <w:lang w:val="en"/>
        </w:rPr>
        <w:t xml:space="preserve">. </w:t>
      </w:r>
      <w:hyperlink r:id="rId119" w:tooltip="Digital object identifier" w:history="1">
        <w:r w:rsidRPr="0009230D">
          <w:rPr>
            <w:rFonts w:ascii="Times New Roman" w:eastAsia="Times New Roman" w:hAnsi="Times New Roman" w:cs="Times New Roman"/>
            <w:i/>
            <w:iCs/>
            <w:color w:val="0000FF"/>
            <w:u w:val="single"/>
            <w:lang w:val="en"/>
          </w:rPr>
          <w:t>doi</w:t>
        </w:r>
      </w:hyperlink>
      <w:r w:rsidRPr="0009230D">
        <w:rPr>
          <w:rFonts w:ascii="Times New Roman" w:eastAsia="Times New Roman" w:hAnsi="Times New Roman" w:cs="Times New Roman"/>
          <w:i/>
          <w:iCs/>
          <w:lang w:val="en"/>
        </w:rPr>
        <w:t>:</w:t>
      </w:r>
      <w:hyperlink r:id="rId120" w:history="1">
        <w:r w:rsidRPr="0009230D">
          <w:rPr>
            <w:rFonts w:ascii="Times New Roman" w:eastAsia="Times New Roman" w:hAnsi="Times New Roman" w:cs="Times New Roman"/>
            <w:i/>
            <w:iCs/>
            <w:color w:val="0000FF"/>
            <w:u w:val="single"/>
            <w:lang w:val="en"/>
          </w:rPr>
          <w:t>10.1186/bcr2419</w:t>
        </w:r>
      </w:hyperlink>
      <w:r w:rsidRPr="0009230D">
        <w:rPr>
          <w:rFonts w:ascii="Times New Roman" w:eastAsia="Times New Roman" w:hAnsi="Times New Roman" w:cs="Times New Roman"/>
          <w:i/>
          <w:iCs/>
          <w:lang w:val="en"/>
        </w:rPr>
        <w:t>.</w:t>
      </w:r>
      <w:r w:rsidRPr="0009230D">
        <w:rPr>
          <w:rFonts w:ascii="Times New Roman" w:eastAsia="Times New Roman" w:hAnsi="Times New Roman" w:cs="Times New Roman"/>
          <w:vanish/>
          <w:lang w:val="en"/>
        </w:rPr>
        <w:t> </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r w:rsidRPr="0009230D">
        <w:rPr>
          <w:rFonts w:ascii="Times New Roman" w:eastAsia="Times New Roman" w:hAnsi="Times New Roman" w:cs="Times New Roman"/>
          <w:lang w:val="en"/>
        </w:rPr>
        <w:t xml:space="preserve">^ </w:t>
      </w:r>
      <w:hyperlink r:id="rId121" w:anchor="cite_ref-pmid24369047_2-0" w:history="1">
        <w:r w:rsidRPr="0009230D">
          <w:rPr>
            <w:rFonts w:ascii="Times New Roman" w:eastAsia="Times New Roman" w:hAnsi="Times New Roman" w:cs="Times New Roman"/>
            <w:color w:val="0000FF"/>
            <w:u w:val="single"/>
            <w:bdr w:val="none" w:sz="0" w:space="0" w:color="auto" w:frame="1"/>
            <w:lang w:val="en"/>
          </w:rPr>
          <w:t xml:space="preserve">Jump up to: </w:t>
        </w:r>
        <w:r w:rsidRPr="0009230D">
          <w:rPr>
            <w:rFonts w:ascii="Times New Roman" w:eastAsia="Times New Roman" w:hAnsi="Times New Roman" w:cs="Times New Roman"/>
            <w:b/>
            <w:bCs/>
            <w:i/>
            <w:iCs/>
            <w:color w:val="0000FF"/>
            <w:sz w:val="18"/>
            <w:szCs w:val="18"/>
            <w:u w:val="single"/>
            <w:vertAlign w:val="superscript"/>
            <w:lang w:val="en"/>
          </w:rPr>
          <w:t>a</w:t>
        </w:r>
      </w:hyperlink>
      <w:r w:rsidRPr="0009230D">
        <w:rPr>
          <w:rFonts w:ascii="Times New Roman" w:eastAsia="Times New Roman" w:hAnsi="Times New Roman" w:cs="Times New Roman"/>
          <w:lang w:val="en"/>
        </w:rPr>
        <w:t xml:space="preserve"> </w:t>
      </w:r>
      <w:hyperlink r:id="rId122" w:anchor="cite_ref-pmid24369047_2-1" w:history="1">
        <w:r w:rsidRPr="0009230D">
          <w:rPr>
            <w:rFonts w:ascii="Times New Roman" w:eastAsia="Times New Roman" w:hAnsi="Times New Roman" w:cs="Times New Roman"/>
            <w:b/>
            <w:bCs/>
            <w:i/>
            <w:iCs/>
            <w:color w:val="0000FF"/>
            <w:sz w:val="18"/>
            <w:szCs w:val="18"/>
            <w:u w:val="single"/>
            <w:vertAlign w:val="superscript"/>
            <w:lang w:val="en"/>
          </w:rPr>
          <w:t>b</w:t>
        </w:r>
      </w:hyperlink>
      <w:r w:rsidRPr="0009230D">
        <w:rPr>
          <w:rFonts w:ascii="Times New Roman" w:eastAsia="Times New Roman" w:hAnsi="Times New Roman" w:cs="Times New Roman"/>
          <w:lang w:val="en"/>
        </w:rPr>
        <w:t xml:space="preserve"> </w:t>
      </w:r>
      <w:r w:rsidRPr="0009230D">
        <w:rPr>
          <w:rFonts w:ascii="Times New Roman" w:eastAsia="Times New Roman" w:hAnsi="Times New Roman" w:cs="Times New Roman"/>
          <w:i/>
          <w:iCs/>
          <w:lang w:val="en"/>
        </w:rPr>
        <w:t xml:space="preserve">Rocca A, </w:t>
      </w:r>
      <w:proofErr w:type="spellStart"/>
      <w:r w:rsidRPr="0009230D">
        <w:rPr>
          <w:rFonts w:ascii="Times New Roman" w:eastAsia="Times New Roman" w:hAnsi="Times New Roman" w:cs="Times New Roman"/>
          <w:i/>
          <w:iCs/>
          <w:lang w:val="en"/>
        </w:rPr>
        <w:t>Farolfi</w:t>
      </w:r>
      <w:proofErr w:type="spellEnd"/>
      <w:r w:rsidRPr="0009230D">
        <w:rPr>
          <w:rFonts w:ascii="Times New Roman" w:eastAsia="Times New Roman" w:hAnsi="Times New Roman" w:cs="Times New Roman"/>
          <w:i/>
          <w:iCs/>
          <w:lang w:val="en"/>
        </w:rPr>
        <w:t xml:space="preserve"> A, </w:t>
      </w:r>
      <w:proofErr w:type="spellStart"/>
      <w:r w:rsidRPr="0009230D">
        <w:rPr>
          <w:rFonts w:ascii="Times New Roman" w:eastAsia="Times New Roman" w:hAnsi="Times New Roman" w:cs="Times New Roman"/>
          <w:i/>
          <w:iCs/>
          <w:lang w:val="en"/>
        </w:rPr>
        <w:t>Bravaccini</w:t>
      </w:r>
      <w:proofErr w:type="spellEnd"/>
      <w:r w:rsidRPr="0009230D">
        <w:rPr>
          <w:rFonts w:ascii="Times New Roman" w:eastAsia="Times New Roman" w:hAnsi="Times New Roman" w:cs="Times New Roman"/>
          <w:i/>
          <w:iCs/>
          <w:lang w:val="en"/>
        </w:rPr>
        <w:t xml:space="preserve"> S, </w:t>
      </w:r>
      <w:proofErr w:type="spellStart"/>
      <w:r w:rsidRPr="0009230D">
        <w:rPr>
          <w:rFonts w:ascii="Times New Roman" w:eastAsia="Times New Roman" w:hAnsi="Times New Roman" w:cs="Times New Roman"/>
          <w:i/>
          <w:iCs/>
          <w:lang w:val="en"/>
        </w:rPr>
        <w:t>Schirone</w:t>
      </w:r>
      <w:proofErr w:type="spellEnd"/>
      <w:r w:rsidRPr="0009230D">
        <w:rPr>
          <w:rFonts w:ascii="Times New Roman" w:eastAsia="Times New Roman" w:hAnsi="Times New Roman" w:cs="Times New Roman"/>
          <w:i/>
          <w:iCs/>
          <w:lang w:val="en"/>
        </w:rPr>
        <w:t xml:space="preserve"> A, </w:t>
      </w:r>
      <w:proofErr w:type="spellStart"/>
      <w:r w:rsidRPr="0009230D">
        <w:rPr>
          <w:rFonts w:ascii="Times New Roman" w:eastAsia="Times New Roman" w:hAnsi="Times New Roman" w:cs="Times New Roman"/>
          <w:i/>
          <w:iCs/>
          <w:lang w:val="en"/>
        </w:rPr>
        <w:t>Amadori</w:t>
      </w:r>
      <w:proofErr w:type="spellEnd"/>
      <w:r w:rsidRPr="0009230D">
        <w:rPr>
          <w:rFonts w:ascii="Times New Roman" w:eastAsia="Times New Roman" w:hAnsi="Times New Roman" w:cs="Times New Roman"/>
          <w:i/>
          <w:iCs/>
          <w:lang w:val="en"/>
        </w:rPr>
        <w:t xml:space="preserve"> D (2014). "</w:t>
      </w:r>
      <w:proofErr w:type="spellStart"/>
      <w:r w:rsidRPr="0009230D">
        <w:rPr>
          <w:rFonts w:ascii="Times New Roman" w:eastAsia="Times New Roman" w:hAnsi="Times New Roman" w:cs="Times New Roman"/>
          <w:i/>
          <w:iCs/>
          <w:lang w:val="en"/>
        </w:rPr>
        <w:t>Palbociclib</w:t>
      </w:r>
      <w:proofErr w:type="spellEnd"/>
      <w:r w:rsidRPr="0009230D">
        <w:rPr>
          <w:rFonts w:ascii="Times New Roman" w:eastAsia="Times New Roman" w:hAnsi="Times New Roman" w:cs="Times New Roman"/>
          <w:i/>
          <w:iCs/>
          <w:lang w:val="en"/>
        </w:rPr>
        <w:t xml:space="preserve"> (PD 0332991): targeting the cell cycle machinery in breast cancer". Expert </w:t>
      </w:r>
      <w:proofErr w:type="spellStart"/>
      <w:r w:rsidRPr="0009230D">
        <w:rPr>
          <w:rFonts w:ascii="Times New Roman" w:eastAsia="Times New Roman" w:hAnsi="Times New Roman" w:cs="Times New Roman"/>
          <w:i/>
          <w:iCs/>
          <w:lang w:val="en"/>
        </w:rPr>
        <w:t>Opin</w:t>
      </w:r>
      <w:proofErr w:type="spellEnd"/>
      <w:r w:rsidRPr="0009230D">
        <w:rPr>
          <w:rFonts w:ascii="Times New Roman" w:eastAsia="Times New Roman" w:hAnsi="Times New Roman" w:cs="Times New Roman"/>
          <w:i/>
          <w:iCs/>
          <w:lang w:val="en"/>
        </w:rPr>
        <w:t xml:space="preserve"> </w:t>
      </w:r>
      <w:proofErr w:type="spellStart"/>
      <w:r w:rsidRPr="0009230D">
        <w:rPr>
          <w:rFonts w:ascii="Times New Roman" w:eastAsia="Times New Roman" w:hAnsi="Times New Roman" w:cs="Times New Roman"/>
          <w:i/>
          <w:iCs/>
          <w:lang w:val="en"/>
        </w:rPr>
        <w:t>Pharmacother</w:t>
      </w:r>
      <w:proofErr w:type="spellEnd"/>
      <w:r w:rsidRPr="0009230D">
        <w:rPr>
          <w:rFonts w:ascii="Times New Roman" w:eastAsia="Times New Roman" w:hAnsi="Times New Roman" w:cs="Times New Roman"/>
          <w:i/>
          <w:iCs/>
          <w:lang w:val="en"/>
        </w:rPr>
        <w:t xml:space="preserve">. </w:t>
      </w:r>
      <w:r w:rsidRPr="0009230D">
        <w:rPr>
          <w:rFonts w:ascii="Times New Roman" w:eastAsia="Times New Roman" w:hAnsi="Times New Roman" w:cs="Times New Roman"/>
          <w:b/>
          <w:bCs/>
          <w:i/>
          <w:iCs/>
          <w:lang w:val="en"/>
        </w:rPr>
        <w:t>15</w:t>
      </w:r>
      <w:r w:rsidRPr="0009230D">
        <w:rPr>
          <w:rFonts w:ascii="Times New Roman" w:eastAsia="Times New Roman" w:hAnsi="Times New Roman" w:cs="Times New Roman"/>
          <w:i/>
          <w:iCs/>
          <w:lang w:val="en"/>
        </w:rPr>
        <w:t xml:space="preserve"> (3): 407–20. </w:t>
      </w:r>
      <w:hyperlink r:id="rId123" w:tooltip="PubMed Identifier" w:history="1">
        <w:r w:rsidRPr="0009230D">
          <w:rPr>
            <w:rFonts w:ascii="Times New Roman" w:eastAsia="Times New Roman" w:hAnsi="Times New Roman" w:cs="Times New Roman"/>
            <w:i/>
            <w:iCs/>
            <w:color w:val="0000FF"/>
            <w:u w:val="single"/>
            <w:lang w:val="en"/>
          </w:rPr>
          <w:t>PMID</w:t>
        </w:r>
      </w:hyperlink>
      <w:r w:rsidRPr="0009230D">
        <w:rPr>
          <w:rFonts w:ascii="Times New Roman" w:eastAsia="Times New Roman" w:hAnsi="Times New Roman" w:cs="Times New Roman"/>
          <w:i/>
          <w:iCs/>
          <w:lang w:val="en"/>
        </w:rPr>
        <w:t> </w:t>
      </w:r>
      <w:hyperlink r:id="rId124" w:history="1">
        <w:r w:rsidRPr="0009230D">
          <w:rPr>
            <w:rFonts w:ascii="Times New Roman" w:eastAsia="Times New Roman" w:hAnsi="Times New Roman" w:cs="Times New Roman"/>
            <w:i/>
            <w:iCs/>
            <w:color w:val="0000FF"/>
            <w:u w:val="single"/>
            <w:lang w:val="en"/>
          </w:rPr>
          <w:t>24369047</w:t>
        </w:r>
      </w:hyperlink>
      <w:r w:rsidRPr="0009230D">
        <w:rPr>
          <w:rFonts w:ascii="Times New Roman" w:eastAsia="Times New Roman" w:hAnsi="Times New Roman" w:cs="Times New Roman"/>
          <w:i/>
          <w:iCs/>
          <w:lang w:val="en"/>
        </w:rPr>
        <w:t xml:space="preserve">. </w:t>
      </w:r>
      <w:hyperlink r:id="rId125" w:tooltip="Digital object identifier" w:history="1">
        <w:r w:rsidRPr="0009230D">
          <w:rPr>
            <w:rFonts w:ascii="Times New Roman" w:eastAsia="Times New Roman" w:hAnsi="Times New Roman" w:cs="Times New Roman"/>
            <w:i/>
            <w:iCs/>
            <w:color w:val="0000FF"/>
            <w:u w:val="single"/>
            <w:lang w:val="en"/>
          </w:rPr>
          <w:t>doi</w:t>
        </w:r>
      </w:hyperlink>
      <w:r w:rsidRPr="0009230D">
        <w:rPr>
          <w:rFonts w:ascii="Times New Roman" w:eastAsia="Times New Roman" w:hAnsi="Times New Roman" w:cs="Times New Roman"/>
          <w:i/>
          <w:iCs/>
          <w:lang w:val="en"/>
        </w:rPr>
        <w:t>:</w:t>
      </w:r>
      <w:hyperlink r:id="rId126" w:history="1">
        <w:r w:rsidRPr="0009230D">
          <w:rPr>
            <w:rFonts w:ascii="Times New Roman" w:eastAsia="Times New Roman" w:hAnsi="Times New Roman" w:cs="Times New Roman"/>
            <w:i/>
            <w:iCs/>
            <w:color w:val="0000FF"/>
            <w:u w:val="single"/>
            <w:lang w:val="en"/>
          </w:rPr>
          <w:t>10.1517/14656566.2014.870555</w:t>
        </w:r>
      </w:hyperlink>
      <w:r w:rsidRPr="0009230D">
        <w:rPr>
          <w:rFonts w:ascii="Times New Roman" w:eastAsia="Times New Roman" w:hAnsi="Times New Roman" w:cs="Times New Roman"/>
          <w:i/>
          <w:iCs/>
          <w:lang w:val="en"/>
        </w:rPr>
        <w:t>.</w:t>
      </w:r>
      <w:r w:rsidRPr="0009230D">
        <w:rPr>
          <w:rFonts w:ascii="Times New Roman" w:eastAsia="Times New Roman" w:hAnsi="Times New Roman" w:cs="Times New Roman"/>
          <w:vanish/>
          <w:lang w:val="en"/>
        </w:rPr>
        <w:t> </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27" w:anchor="cite_ref-3"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hyperlink r:id="rId128" w:history="1">
        <w:r w:rsidRPr="0009230D">
          <w:rPr>
            <w:rFonts w:ascii="Times New Roman" w:eastAsia="Times New Roman" w:hAnsi="Times New Roman" w:cs="Times New Roman"/>
            <w:i/>
            <w:iCs/>
            <w:color w:val="0000FF"/>
            <w:u w:val="single"/>
            <w:lang w:val="en"/>
          </w:rPr>
          <w:t xml:space="preserve">"FDA Approves </w:t>
        </w:r>
        <w:proofErr w:type="spellStart"/>
        <w:r w:rsidRPr="0009230D">
          <w:rPr>
            <w:rFonts w:ascii="Times New Roman" w:eastAsia="Times New Roman" w:hAnsi="Times New Roman" w:cs="Times New Roman"/>
            <w:i/>
            <w:iCs/>
            <w:color w:val="0000FF"/>
            <w:u w:val="single"/>
            <w:lang w:val="en"/>
          </w:rPr>
          <w:t>Palbociclib</w:t>
        </w:r>
        <w:proofErr w:type="spellEnd"/>
        <w:r w:rsidRPr="0009230D">
          <w:rPr>
            <w:rFonts w:ascii="Times New Roman" w:eastAsia="Times New Roman" w:hAnsi="Times New Roman" w:cs="Times New Roman"/>
            <w:i/>
            <w:iCs/>
            <w:color w:val="0000FF"/>
            <w:u w:val="single"/>
            <w:lang w:val="en"/>
          </w:rPr>
          <w:t xml:space="preserve"> for Metastatic Breast Cancer"</w:t>
        </w:r>
      </w:hyperlink>
      <w:r w:rsidRPr="0009230D">
        <w:rPr>
          <w:rFonts w:ascii="Times New Roman" w:eastAsia="Times New Roman" w:hAnsi="Times New Roman" w:cs="Times New Roman"/>
          <w:i/>
          <w:iCs/>
          <w:lang w:val="en"/>
        </w:rPr>
        <w:t xml:space="preserve">. </w:t>
      </w:r>
      <w:proofErr w:type="spellStart"/>
      <w:r w:rsidRPr="0009230D">
        <w:rPr>
          <w:rFonts w:ascii="Times New Roman" w:eastAsia="Times New Roman" w:hAnsi="Times New Roman" w:cs="Times New Roman"/>
          <w:i/>
          <w:iCs/>
          <w:lang w:val="en"/>
        </w:rPr>
        <w:t>OncLive</w:t>
      </w:r>
      <w:proofErr w:type="spellEnd"/>
      <w:r w:rsidRPr="0009230D">
        <w:rPr>
          <w:rFonts w:ascii="Times New Roman" w:eastAsia="Times New Roman" w:hAnsi="Times New Roman" w:cs="Times New Roman"/>
          <w:i/>
          <w:iCs/>
          <w:lang w:val="en"/>
        </w:rPr>
        <w:t>. 3 Feb 2015.</w:t>
      </w:r>
      <w:r w:rsidRPr="0009230D">
        <w:rPr>
          <w:rFonts w:ascii="Times New Roman" w:eastAsia="Times New Roman" w:hAnsi="Times New Roman" w:cs="Times New Roman"/>
          <w:vanish/>
          <w:lang w:val="en"/>
        </w:rPr>
        <w:t> </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29" w:anchor="cite_ref-FDA-AA_4-0"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hyperlink r:id="rId130" w:history="1">
        <w:r w:rsidRPr="0009230D">
          <w:rPr>
            <w:rFonts w:ascii="Times New Roman" w:eastAsia="Times New Roman" w:hAnsi="Times New Roman" w:cs="Times New Roman"/>
            <w:i/>
            <w:iCs/>
            <w:color w:val="0000FF"/>
            <w:u w:val="single"/>
            <w:lang w:val="en"/>
          </w:rPr>
          <w:t>"Pfizer Receives U.S. FDA Accelerated Approval of IBRANCE (</w:t>
        </w:r>
        <w:proofErr w:type="spellStart"/>
        <w:r w:rsidRPr="0009230D">
          <w:rPr>
            <w:rFonts w:ascii="Times New Roman" w:eastAsia="Times New Roman" w:hAnsi="Times New Roman" w:cs="Times New Roman"/>
            <w:i/>
            <w:iCs/>
            <w:color w:val="0000FF"/>
            <w:u w:val="single"/>
            <w:lang w:val="en"/>
          </w:rPr>
          <w:t>palbociclib</w:t>
        </w:r>
        <w:proofErr w:type="spellEnd"/>
        <w:r w:rsidRPr="0009230D">
          <w:rPr>
            <w:rFonts w:ascii="Times New Roman" w:eastAsia="Times New Roman" w:hAnsi="Times New Roman" w:cs="Times New Roman"/>
            <w:i/>
            <w:iCs/>
            <w:color w:val="0000FF"/>
            <w:u w:val="single"/>
            <w:lang w:val="en"/>
          </w:rPr>
          <w:t>)"</w:t>
        </w:r>
      </w:hyperlink>
      <w:r w:rsidRPr="0009230D">
        <w:rPr>
          <w:rFonts w:ascii="Times New Roman" w:eastAsia="Times New Roman" w:hAnsi="Times New Roman" w:cs="Times New Roman"/>
          <w:i/>
          <w:iCs/>
          <w:lang w:val="en"/>
        </w:rPr>
        <w:t>. Pfizer. 3 Feb 2015.</w:t>
      </w:r>
      <w:r w:rsidRPr="0009230D">
        <w:rPr>
          <w:rFonts w:ascii="Times New Roman" w:eastAsia="Times New Roman" w:hAnsi="Times New Roman" w:cs="Times New Roman"/>
          <w:vanish/>
          <w:lang w:val="en"/>
        </w:rPr>
        <w:t> </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31" w:anchor="cite_ref-5"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cite web | url=</w:t>
      </w:r>
      <w:hyperlink r:id="rId132" w:history="1">
        <w:r w:rsidRPr="0009230D">
          <w:rPr>
            <w:rFonts w:ascii="Times New Roman" w:eastAsia="Times New Roman" w:hAnsi="Times New Roman" w:cs="Times New Roman"/>
            <w:color w:val="0000FF"/>
            <w:u w:val="single"/>
            <w:lang w:val="en"/>
          </w:rPr>
          <w:t>https://www.fda.gov/Drugs/InformationOnDrugs/ApprovedDrugs/ucm549978.htm</w:t>
        </w:r>
      </w:hyperlink>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33" w:anchor="cite_ref-6"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hyperlink r:id="rId134" w:history="1">
        <w:r w:rsidRPr="0009230D">
          <w:rPr>
            <w:rFonts w:ascii="Times New Roman" w:eastAsia="Times New Roman" w:hAnsi="Times New Roman" w:cs="Times New Roman"/>
            <w:color w:val="0000FF"/>
            <w:u w:val="single"/>
            <w:lang w:val="en"/>
          </w:rPr>
          <w:t xml:space="preserve">Late-stage study of expanded use of Pfizer's </w:t>
        </w:r>
        <w:proofErr w:type="spellStart"/>
        <w:r w:rsidRPr="0009230D">
          <w:rPr>
            <w:rFonts w:ascii="Times New Roman" w:eastAsia="Times New Roman" w:hAnsi="Times New Roman" w:cs="Times New Roman"/>
            <w:color w:val="0000FF"/>
            <w:u w:val="single"/>
            <w:lang w:val="en"/>
          </w:rPr>
          <w:t>Ibrance</w:t>
        </w:r>
        <w:proofErr w:type="spellEnd"/>
        <w:r w:rsidRPr="0009230D">
          <w:rPr>
            <w:rFonts w:ascii="Times New Roman" w:eastAsia="Times New Roman" w:hAnsi="Times New Roman" w:cs="Times New Roman"/>
            <w:color w:val="0000FF"/>
            <w:u w:val="single"/>
            <w:lang w:val="en"/>
          </w:rPr>
          <w:t xml:space="preserve"> successful; global regulatory applications to follow. April 2016</w:t>
        </w:r>
      </w:hyperlink>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35" w:anchor="cite_ref-Finn2016_7-0"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r w:rsidRPr="0009230D">
        <w:rPr>
          <w:rFonts w:ascii="Times New Roman" w:eastAsia="Times New Roman" w:hAnsi="Times New Roman" w:cs="Times New Roman"/>
          <w:i/>
          <w:iCs/>
          <w:lang w:val="en"/>
        </w:rPr>
        <w:t xml:space="preserve">Finn; et al. (November 17, 2016). </w:t>
      </w:r>
      <w:hyperlink r:id="rId136" w:history="1">
        <w:r w:rsidRPr="0009230D">
          <w:rPr>
            <w:rFonts w:ascii="Times New Roman" w:eastAsia="Times New Roman" w:hAnsi="Times New Roman" w:cs="Times New Roman"/>
            <w:i/>
            <w:iCs/>
            <w:color w:val="0000FF"/>
            <w:u w:val="single"/>
            <w:lang w:val="en"/>
          </w:rPr>
          <w:t>"</w:t>
        </w:r>
        <w:proofErr w:type="spellStart"/>
        <w:r w:rsidRPr="0009230D">
          <w:rPr>
            <w:rFonts w:ascii="Times New Roman" w:eastAsia="Times New Roman" w:hAnsi="Times New Roman" w:cs="Times New Roman"/>
            <w:i/>
            <w:iCs/>
            <w:color w:val="0000FF"/>
            <w:u w:val="single"/>
            <w:lang w:val="en"/>
          </w:rPr>
          <w:t>Palbociclib</w:t>
        </w:r>
        <w:proofErr w:type="spellEnd"/>
        <w:r w:rsidRPr="0009230D">
          <w:rPr>
            <w:rFonts w:ascii="Times New Roman" w:eastAsia="Times New Roman" w:hAnsi="Times New Roman" w:cs="Times New Roman"/>
            <w:i/>
            <w:iCs/>
            <w:color w:val="0000FF"/>
            <w:u w:val="single"/>
            <w:lang w:val="en"/>
          </w:rPr>
          <w:t xml:space="preserve"> and Letrozole in Advanced Breast Cancer"</w:t>
        </w:r>
      </w:hyperlink>
      <w:r w:rsidRPr="0009230D">
        <w:rPr>
          <w:rFonts w:ascii="Times New Roman" w:eastAsia="Times New Roman" w:hAnsi="Times New Roman" w:cs="Times New Roman"/>
          <w:i/>
          <w:iCs/>
          <w:lang w:val="en"/>
        </w:rPr>
        <w:t xml:space="preserve">. NEJM. pp. 1925–1936. </w:t>
      </w:r>
      <w:hyperlink r:id="rId137" w:tooltip="Digital object identifier" w:history="1">
        <w:r w:rsidRPr="0009230D">
          <w:rPr>
            <w:rFonts w:ascii="Times New Roman" w:eastAsia="Times New Roman" w:hAnsi="Times New Roman" w:cs="Times New Roman"/>
            <w:i/>
            <w:iCs/>
            <w:color w:val="0000FF"/>
            <w:u w:val="single"/>
            <w:lang w:val="en"/>
          </w:rPr>
          <w:t>doi</w:t>
        </w:r>
      </w:hyperlink>
      <w:r w:rsidRPr="0009230D">
        <w:rPr>
          <w:rFonts w:ascii="Times New Roman" w:eastAsia="Times New Roman" w:hAnsi="Times New Roman" w:cs="Times New Roman"/>
          <w:i/>
          <w:iCs/>
          <w:lang w:val="en"/>
        </w:rPr>
        <w:t>:</w:t>
      </w:r>
      <w:hyperlink r:id="rId138" w:history="1">
        <w:r w:rsidRPr="0009230D">
          <w:rPr>
            <w:rFonts w:ascii="Times New Roman" w:eastAsia="Times New Roman" w:hAnsi="Times New Roman" w:cs="Times New Roman"/>
            <w:i/>
            <w:iCs/>
            <w:color w:val="0000FF"/>
            <w:u w:val="single"/>
            <w:lang w:val="en"/>
          </w:rPr>
          <w:t>10.1056/NEJMoa1607303</w:t>
        </w:r>
      </w:hyperlink>
      <w:r w:rsidRPr="0009230D">
        <w:rPr>
          <w:rFonts w:ascii="Times New Roman" w:eastAsia="Times New Roman" w:hAnsi="Times New Roman" w:cs="Times New Roman"/>
          <w:i/>
          <w:iCs/>
          <w:lang w:val="en"/>
        </w:rPr>
        <w:t>.</w:t>
      </w:r>
      <w:r w:rsidRPr="0009230D">
        <w:rPr>
          <w:rFonts w:ascii="Times New Roman" w:eastAsia="Times New Roman" w:hAnsi="Times New Roman" w:cs="Times New Roman"/>
          <w:vanish/>
          <w:lang w:val="en"/>
        </w:rPr>
        <w:t> </w:t>
      </w:r>
      <w:r w:rsidRPr="0009230D">
        <w:rPr>
          <w:rFonts w:ascii="Times New Roman" w:eastAsia="Times New Roman" w:hAnsi="Times New Roman" w:cs="Times New Roman"/>
          <w:vanish/>
          <w:color w:val="33AA33"/>
          <w:lang w:val="en"/>
        </w:rPr>
        <w:t>CS1 maint: Explicit use of et al. (</w:t>
      </w:r>
      <w:hyperlink r:id="rId139" w:tooltip="Category:CS1 maint: Explicit use of et al." w:history="1">
        <w:r w:rsidRPr="0009230D">
          <w:rPr>
            <w:rFonts w:ascii="Times New Roman" w:eastAsia="Times New Roman" w:hAnsi="Times New Roman" w:cs="Times New Roman"/>
            <w:vanish/>
            <w:color w:val="0000FF"/>
            <w:u w:val="single"/>
            <w:lang w:val="en"/>
          </w:rPr>
          <w:t>link</w:t>
        </w:r>
      </w:hyperlink>
      <w:r w:rsidRPr="0009230D">
        <w:rPr>
          <w:rFonts w:ascii="Times New Roman" w:eastAsia="Times New Roman" w:hAnsi="Times New Roman" w:cs="Times New Roman"/>
          <w:vanish/>
          <w:color w:val="33AA33"/>
          <w:lang w:val="en"/>
        </w:rPr>
        <w:t>)</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40" w:anchor="cite_ref-8"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hyperlink r:id="rId141" w:history="1">
        <w:proofErr w:type="spellStart"/>
        <w:r w:rsidRPr="0009230D">
          <w:rPr>
            <w:rFonts w:ascii="Times New Roman" w:eastAsia="Times New Roman" w:hAnsi="Times New Roman" w:cs="Times New Roman"/>
            <w:color w:val="0000FF"/>
            <w:u w:val="single"/>
            <w:lang w:val="en"/>
          </w:rPr>
          <w:t>Ibrance</w:t>
        </w:r>
        <w:proofErr w:type="spellEnd"/>
        <w:r w:rsidRPr="0009230D">
          <w:rPr>
            <w:rFonts w:ascii="Times New Roman" w:eastAsia="Times New Roman" w:hAnsi="Times New Roman" w:cs="Times New Roman"/>
            <w:color w:val="0000FF"/>
            <w:u w:val="single"/>
            <w:lang w:val="en"/>
          </w:rPr>
          <w:t xml:space="preserve"> (</w:t>
        </w:r>
        <w:proofErr w:type="spellStart"/>
        <w:r w:rsidRPr="0009230D">
          <w:rPr>
            <w:rFonts w:ascii="Times New Roman" w:eastAsia="Times New Roman" w:hAnsi="Times New Roman" w:cs="Times New Roman"/>
            <w:color w:val="0000FF"/>
            <w:u w:val="single"/>
            <w:lang w:val="en"/>
          </w:rPr>
          <w:t>palbociclib</w:t>
        </w:r>
        <w:proofErr w:type="spellEnd"/>
        <w:r w:rsidRPr="0009230D">
          <w:rPr>
            <w:rFonts w:ascii="Times New Roman" w:eastAsia="Times New Roman" w:hAnsi="Times New Roman" w:cs="Times New Roman"/>
            <w:color w:val="0000FF"/>
            <w:u w:val="single"/>
            <w:lang w:val="en"/>
          </w:rPr>
          <w:t>) European public assessment report</w:t>
        </w:r>
      </w:hyperlink>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42" w:anchor="cite_ref-9"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hyperlink r:id="rId143" w:history="1">
        <w:r w:rsidRPr="0009230D">
          <w:rPr>
            <w:rFonts w:ascii="Times New Roman" w:eastAsia="Times New Roman" w:hAnsi="Times New Roman" w:cs="Times New Roman"/>
            <w:i/>
            <w:iCs/>
            <w:color w:val="0000FF"/>
            <w:u w:val="single"/>
            <w:lang w:val="en"/>
          </w:rPr>
          <w:t>"Pfizer Announces PALOMA-3 Trial For IBRANCE (</w:t>
        </w:r>
        <w:proofErr w:type="spellStart"/>
        <w:r w:rsidRPr="0009230D">
          <w:rPr>
            <w:rFonts w:ascii="Times New Roman" w:eastAsia="Times New Roman" w:hAnsi="Times New Roman" w:cs="Times New Roman"/>
            <w:i/>
            <w:iCs/>
            <w:color w:val="0000FF"/>
            <w:u w:val="single"/>
            <w:lang w:val="en"/>
          </w:rPr>
          <w:t>Palbociclib</w:t>
        </w:r>
        <w:proofErr w:type="spellEnd"/>
        <w:r w:rsidRPr="0009230D">
          <w:rPr>
            <w:rFonts w:ascii="Times New Roman" w:eastAsia="Times New Roman" w:hAnsi="Times New Roman" w:cs="Times New Roman"/>
            <w:i/>
            <w:iCs/>
            <w:color w:val="0000FF"/>
            <w:u w:val="single"/>
            <w:lang w:val="en"/>
          </w:rPr>
          <w:t>) Stopped Early Due To Efficacy Seen In Patients With HR+, HER2- Metastatic Breast Cancer Whose Disease Has Progressed Following Endocrine Therapy"</w:t>
        </w:r>
      </w:hyperlink>
      <w:r w:rsidRPr="0009230D">
        <w:rPr>
          <w:rFonts w:ascii="Times New Roman" w:eastAsia="Times New Roman" w:hAnsi="Times New Roman" w:cs="Times New Roman"/>
          <w:i/>
          <w:iCs/>
          <w:lang w:val="en"/>
        </w:rPr>
        <w:t>. April 15, 2015.</w:t>
      </w:r>
      <w:r w:rsidRPr="0009230D">
        <w:rPr>
          <w:rFonts w:ascii="Times New Roman" w:eastAsia="Times New Roman" w:hAnsi="Times New Roman" w:cs="Times New Roman"/>
          <w:vanish/>
          <w:lang w:val="en"/>
        </w:rPr>
        <w:t> </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44" w:anchor="cite_ref-10"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hyperlink r:id="rId145" w:history="1">
        <w:r w:rsidRPr="0009230D">
          <w:rPr>
            <w:rFonts w:ascii="Times New Roman" w:eastAsia="Times New Roman" w:hAnsi="Times New Roman" w:cs="Times New Roman"/>
            <w:color w:val="0000FF"/>
            <w:u w:val="single"/>
            <w:lang w:val="en"/>
          </w:rPr>
          <w:t>Breast Cancer Drug Shows ‘Groundbreaking’ Results</w:t>
        </w:r>
      </w:hyperlink>
      <w:r w:rsidRPr="0009230D">
        <w:rPr>
          <w:rFonts w:ascii="Times New Roman" w:eastAsia="Times New Roman" w:hAnsi="Times New Roman" w:cs="Times New Roman"/>
          <w:lang w:val="en"/>
        </w:rPr>
        <w:t xml:space="preserve"> By ANDREW POLLACK, APRIL 6, 2014</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46" w:anchor="cite_ref-11"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r w:rsidRPr="0009230D">
        <w:rPr>
          <w:rFonts w:ascii="Times New Roman" w:eastAsia="Times New Roman" w:hAnsi="Times New Roman" w:cs="Times New Roman"/>
          <w:i/>
          <w:iCs/>
          <w:lang w:val="en"/>
        </w:rPr>
        <w:t xml:space="preserve">Beasley, Deena (6 April 2014). </w:t>
      </w:r>
      <w:hyperlink r:id="rId147" w:history="1">
        <w:r w:rsidRPr="0009230D">
          <w:rPr>
            <w:rFonts w:ascii="Times New Roman" w:eastAsia="Times New Roman" w:hAnsi="Times New Roman" w:cs="Times New Roman"/>
            <w:i/>
            <w:iCs/>
            <w:color w:val="0000FF"/>
            <w:u w:val="single"/>
            <w:lang w:val="en"/>
          </w:rPr>
          <w:t>"Pfizer drug doubles time to breast cancer tumor growth in trial"</w:t>
        </w:r>
      </w:hyperlink>
      <w:r w:rsidRPr="0009230D">
        <w:rPr>
          <w:rFonts w:ascii="Times New Roman" w:eastAsia="Times New Roman" w:hAnsi="Times New Roman" w:cs="Times New Roman"/>
          <w:i/>
          <w:iCs/>
          <w:lang w:val="en"/>
        </w:rPr>
        <w:t xml:space="preserve">. </w:t>
      </w:r>
      <w:hyperlink r:id="rId148" w:tooltip="Yahoo! News" w:history="1">
        <w:r w:rsidRPr="0009230D">
          <w:rPr>
            <w:rFonts w:ascii="Times New Roman" w:eastAsia="Times New Roman" w:hAnsi="Times New Roman" w:cs="Times New Roman"/>
            <w:i/>
            <w:iCs/>
            <w:color w:val="0000FF"/>
            <w:u w:val="single"/>
            <w:lang w:val="en"/>
          </w:rPr>
          <w:t>Yahoo! News</w:t>
        </w:r>
      </w:hyperlink>
      <w:r w:rsidRPr="0009230D">
        <w:rPr>
          <w:rFonts w:ascii="Times New Roman" w:eastAsia="Times New Roman" w:hAnsi="Times New Roman" w:cs="Times New Roman"/>
          <w:i/>
          <w:iCs/>
          <w:lang w:val="en"/>
        </w:rPr>
        <w:t xml:space="preserve">. </w:t>
      </w:r>
      <w:hyperlink r:id="rId149" w:tooltip="Reuters" w:history="1">
        <w:r w:rsidRPr="0009230D">
          <w:rPr>
            <w:rFonts w:ascii="Times New Roman" w:eastAsia="Times New Roman" w:hAnsi="Times New Roman" w:cs="Times New Roman"/>
            <w:i/>
            <w:iCs/>
            <w:color w:val="0000FF"/>
            <w:u w:val="single"/>
            <w:lang w:val="en"/>
          </w:rPr>
          <w:t>Reuters</w:t>
        </w:r>
      </w:hyperlink>
      <w:r w:rsidRPr="0009230D">
        <w:rPr>
          <w:rFonts w:ascii="Times New Roman" w:eastAsia="Times New Roman" w:hAnsi="Times New Roman" w:cs="Times New Roman"/>
          <w:i/>
          <w:iCs/>
          <w:lang w:val="en"/>
        </w:rPr>
        <w:t>. Retrieved 7 April 2014.</w:t>
      </w:r>
      <w:r w:rsidRPr="0009230D">
        <w:rPr>
          <w:rFonts w:ascii="Times New Roman" w:eastAsia="Times New Roman" w:hAnsi="Times New Roman" w:cs="Times New Roman"/>
          <w:vanish/>
          <w:lang w:val="en"/>
        </w:rPr>
        <w:t> </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50" w:anchor="cite_ref-12"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hyperlink r:id="rId151" w:history="1">
        <w:proofErr w:type="spellStart"/>
        <w:r w:rsidRPr="0009230D">
          <w:rPr>
            <w:rFonts w:ascii="Times New Roman" w:eastAsia="Times New Roman" w:hAnsi="Times New Roman" w:cs="Times New Roman"/>
            <w:color w:val="0000FF"/>
            <w:u w:val="single"/>
            <w:lang w:val="en"/>
          </w:rPr>
          <w:t>Palbociclib</w:t>
        </w:r>
        <w:proofErr w:type="spellEnd"/>
        <w:r w:rsidRPr="0009230D">
          <w:rPr>
            <w:rFonts w:ascii="Times New Roman" w:eastAsia="Times New Roman" w:hAnsi="Times New Roman" w:cs="Times New Roman"/>
            <w:color w:val="0000FF"/>
            <w:u w:val="single"/>
            <w:lang w:val="en"/>
          </w:rPr>
          <w:t xml:space="preserve"> Shows Promising Results in Patients With Hormone Receptor-positive Metastatic Breast Cancer</w:t>
        </w:r>
      </w:hyperlink>
      <w:r w:rsidRPr="0009230D">
        <w:rPr>
          <w:rFonts w:ascii="Times New Roman" w:eastAsia="Times New Roman" w:hAnsi="Times New Roman" w:cs="Times New Roman"/>
          <w:lang w:val="en"/>
        </w:rPr>
        <w:t>, AACR in the News, April 6, 2014</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r w:rsidRPr="0009230D">
        <w:rPr>
          <w:rFonts w:ascii="Times New Roman" w:eastAsia="Times New Roman" w:hAnsi="Times New Roman" w:cs="Times New Roman"/>
          <w:lang w:val="en"/>
        </w:rPr>
        <w:t xml:space="preserve">^ </w:t>
      </w:r>
      <w:hyperlink r:id="rId152" w:anchor="cite_ref-dailymail_13-0" w:history="1">
        <w:r w:rsidRPr="0009230D">
          <w:rPr>
            <w:rFonts w:ascii="Times New Roman" w:eastAsia="Times New Roman" w:hAnsi="Times New Roman" w:cs="Times New Roman"/>
            <w:color w:val="0000FF"/>
            <w:u w:val="single"/>
            <w:bdr w:val="none" w:sz="0" w:space="0" w:color="auto" w:frame="1"/>
            <w:lang w:val="en"/>
          </w:rPr>
          <w:t xml:space="preserve">Jump up to: </w:t>
        </w:r>
        <w:r w:rsidRPr="0009230D">
          <w:rPr>
            <w:rFonts w:ascii="Times New Roman" w:eastAsia="Times New Roman" w:hAnsi="Times New Roman" w:cs="Times New Roman"/>
            <w:b/>
            <w:bCs/>
            <w:i/>
            <w:iCs/>
            <w:color w:val="0000FF"/>
            <w:sz w:val="18"/>
            <w:szCs w:val="18"/>
            <w:u w:val="single"/>
            <w:vertAlign w:val="superscript"/>
            <w:lang w:val="en"/>
          </w:rPr>
          <w:t>a</w:t>
        </w:r>
      </w:hyperlink>
      <w:r w:rsidRPr="0009230D">
        <w:rPr>
          <w:rFonts w:ascii="Times New Roman" w:eastAsia="Times New Roman" w:hAnsi="Times New Roman" w:cs="Times New Roman"/>
          <w:lang w:val="en"/>
        </w:rPr>
        <w:t xml:space="preserve"> </w:t>
      </w:r>
      <w:hyperlink r:id="rId153" w:anchor="cite_ref-dailymail_13-1" w:history="1">
        <w:r w:rsidRPr="0009230D">
          <w:rPr>
            <w:rFonts w:ascii="Times New Roman" w:eastAsia="Times New Roman" w:hAnsi="Times New Roman" w:cs="Times New Roman"/>
            <w:b/>
            <w:bCs/>
            <w:i/>
            <w:iCs/>
            <w:color w:val="0000FF"/>
            <w:sz w:val="18"/>
            <w:szCs w:val="18"/>
            <w:u w:val="single"/>
            <w:vertAlign w:val="superscript"/>
            <w:lang w:val="en"/>
          </w:rPr>
          <w:t>b</w:t>
        </w:r>
      </w:hyperlink>
      <w:r w:rsidRPr="0009230D">
        <w:rPr>
          <w:rFonts w:ascii="Times New Roman" w:eastAsia="Times New Roman" w:hAnsi="Times New Roman" w:cs="Times New Roman"/>
          <w:lang w:val="en"/>
        </w:rPr>
        <w:t xml:space="preserve"> </w:t>
      </w:r>
      <w:hyperlink r:id="rId154" w:history="1">
        <w:r w:rsidRPr="0009230D">
          <w:rPr>
            <w:rFonts w:ascii="Times New Roman" w:eastAsia="Times New Roman" w:hAnsi="Times New Roman" w:cs="Times New Roman"/>
            <w:i/>
            <w:iCs/>
            <w:color w:val="0000FF"/>
            <w:u w:val="single"/>
            <w:lang w:val="en"/>
          </w:rPr>
          <w:t>"Pfizer breast cancer drug gets early FDA approval"</w:t>
        </w:r>
      </w:hyperlink>
      <w:r w:rsidRPr="0009230D">
        <w:rPr>
          <w:rFonts w:ascii="Times New Roman" w:eastAsia="Times New Roman" w:hAnsi="Times New Roman" w:cs="Times New Roman"/>
          <w:i/>
          <w:iCs/>
          <w:lang w:val="en"/>
        </w:rPr>
        <w:t>. Daily Mail. London. Associated Press. 3 February 2015. Retrieved 2 November 2015.</w:t>
      </w:r>
      <w:r w:rsidRPr="0009230D">
        <w:rPr>
          <w:rFonts w:ascii="Times New Roman" w:eastAsia="Times New Roman" w:hAnsi="Times New Roman" w:cs="Times New Roman"/>
          <w:vanish/>
          <w:lang w:val="en"/>
        </w:rPr>
        <w:t> </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55" w:anchor="cite_ref-Forbes_2010_14-0"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proofErr w:type="spellStart"/>
      <w:r w:rsidRPr="0009230D">
        <w:rPr>
          <w:rFonts w:ascii="Times New Roman" w:eastAsia="Times New Roman" w:hAnsi="Times New Roman" w:cs="Times New Roman"/>
          <w:i/>
          <w:iCs/>
          <w:lang w:val="en"/>
        </w:rPr>
        <w:t>Herper</w:t>
      </w:r>
      <w:proofErr w:type="spellEnd"/>
      <w:r w:rsidRPr="0009230D">
        <w:rPr>
          <w:rFonts w:ascii="Times New Roman" w:eastAsia="Times New Roman" w:hAnsi="Times New Roman" w:cs="Times New Roman"/>
          <w:i/>
          <w:iCs/>
          <w:lang w:val="en"/>
        </w:rPr>
        <w:t xml:space="preserve">, Matthew (19 February 2010), </w:t>
      </w:r>
      <w:hyperlink r:id="rId156" w:history="1">
        <w:r w:rsidRPr="0009230D">
          <w:rPr>
            <w:rFonts w:ascii="Times New Roman" w:eastAsia="Times New Roman" w:hAnsi="Times New Roman" w:cs="Times New Roman"/>
            <w:i/>
            <w:iCs/>
            <w:color w:val="0000FF"/>
            <w:u w:val="single"/>
            <w:lang w:val="en"/>
          </w:rPr>
          <w:t>"The World's Most Expensive Drugs"</w:t>
        </w:r>
      </w:hyperlink>
      <w:r w:rsidRPr="0009230D">
        <w:rPr>
          <w:rFonts w:ascii="Times New Roman" w:eastAsia="Times New Roman" w:hAnsi="Times New Roman" w:cs="Times New Roman"/>
          <w:i/>
          <w:iCs/>
          <w:lang w:val="en"/>
        </w:rPr>
        <w:t>, Forbes, retrieved 25 June 2015</w:t>
      </w:r>
      <w:r w:rsidRPr="0009230D">
        <w:rPr>
          <w:rFonts w:ascii="Times New Roman" w:eastAsia="Times New Roman" w:hAnsi="Times New Roman" w:cs="Times New Roman"/>
          <w:vanish/>
          <w:lang w:val="en"/>
        </w:rPr>
        <w:t> </w:t>
      </w:r>
    </w:p>
    <w:p w:rsidR="00366133" w:rsidRPr="0009230D" w:rsidRDefault="00366133" w:rsidP="00366133">
      <w:pPr>
        <w:numPr>
          <w:ilvl w:val="1"/>
          <w:numId w:val="16"/>
        </w:numPr>
        <w:spacing w:before="100" w:beforeAutospacing="1" w:after="100" w:afterAutospacing="1" w:line="240" w:lineRule="auto"/>
        <w:ind w:left="720"/>
        <w:rPr>
          <w:rFonts w:ascii="Times New Roman" w:eastAsia="Times New Roman" w:hAnsi="Times New Roman" w:cs="Times New Roman"/>
          <w:lang w:val="en"/>
        </w:rPr>
      </w:pPr>
      <w:hyperlink r:id="rId157" w:anchor="cite_ref-nytimes.com_2015_07_16_15-0" w:history="1">
        <w:r w:rsidRPr="0009230D">
          <w:rPr>
            <w:rFonts w:ascii="Times New Roman" w:eastAsia="Times New Roman" w:hAnsi="Times New Roman" w:cs="Times New Roman"/>
            <w:b/>
            <w:bCs/>
            <w:color w:val="0000FF"/>
            <w:u w:val="single"/>
            <w:bdr w:val="none" w:sz="0" w:space="0" w:color="auto" w:frame="1"/>
            <w:lang w:val="en"/>
          </w:rPr>
          <w:t xml:space="preserve">Jump up </w:t>
        </w:r>
        <w:r w:rsidRPr="0009230D">
          <w:rPr>
            <w:rFonts w:ascii="Times New Roman" w:eastAsia="Times New Roman" w:hAnsi="Times New Roman" w:cs="Times New Roman"/>
            <w:b/>
            <w:bCs/>
            <w:color w:val="0000FF"/>
            <w:u w:val="single"/>
            <w:lang w:val="en"/>
          </w:rPr>
          <w:t>^</w:t>
        </w:r>
      </w:hyperlink>
      <w:r w:rsidRPr="0009230D">
        <w:rPr>
          <w:rFonts w:ascii="Times New Roman" w:eastAsia="Times New Roman" w:hAnsi="Times New Roman" w:cs="Times New Roman"/>
          <w:lang w:val="en"/>
        </w:rPr>
        <w:t xml:space="preserve"> </w:t>
      </w:r>
      <w:r w:rsidRPr="0009230D">
        <w:rPr>
          <w:rFonts w:ascii="Times New Roman" w:eastAsia="Times New Roman" w:hAnsi="Times New Roman" w:cs="Times New Roman"/>
          <w:i/>
          <w:iCs/>
          <w:lang w:val="en"/>
        </w:rPr>
        <w:t xml:space="preserve">Thomas, Kate; Pollack, Andrew (15 July 2015). </w:t>
      </w:r>
      <w:hyperlink r:id="rId158" w:history="1">
        <w:r w:rsidRPr="0009230D">
          <w:rPr>
            <w:rFonts w:ascii="Times New Roman" w:eastAsia="Times New Roman" w:hAnsi="Times New Roman" w:cs="Times New Roman"/>
            <w:i/>
            <w:iCs/>
            <w:color w:val="0000FF"/>
            <w:u w:val="single"/>
            <w:lang w:val="en"/>
          </w:rPr>
          <w:t>"Specialty Pharmacies Proliferate, Along With Questions"</w:t>
        </w:r>
      </w:hyperlink>
      <w:r w:rsidRPr="0009230D">
        <w:rPr>
          <w:rFonts w:ascii="Times New Roman" w:eastAsia="Times New Roman" w:hAnsi="Times New Roman" w:cs="Times New Roman"/>
          <w:i/>
          <w:iCs/>
          <w:lang w:val="en"/>
        </w:rPr>
        <w:t>. Sinking Spring, Pa.: New York Times. Retrieved 5 October 2015.</w:t>
      </w:r>
      <w:r w:rsidRPr="0009230D">
        <w:rPr>
          <w:rFonts w:ascii="Times New Roman" w:eastAsia="Times New Roman" w:hAnsi="Times New Roman" w:cs="Times New Roman"/>
          <w:vanish/>
          <w:lang w:val="en"/>
        </w:rPr>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9"/>
        <w:gridCol w:w="5481"/>
      </w:tblGrid>
      <w:tr w:rsidR="00366133" w:rsidRPr="0009230D" w:rsidTr="002A18AD">
        <w:trPr>
          <w:tblCellSpacing w:w="15" w:type="dxa"/>
          <w:jc w:val="center"/>
        </w:trPr>
        <w:tc>
          <w:tcPr>
            <w:tcW w:w="0" w:type="auto"/>
            <w:gridSpan w:val="2"/>
            <w:shd w:val="clear" w:color="auto" w:fill="CCCCFF"/>
            <w:tcMar>
              <w:top w:w="60" w:type="dxa"/>
              <w:left w:w="240" w:type="dxa"/>
              <w:bottom w:w="60" w:type="dxa"/>
              <w:right w:w="240" w:type="dxa"/>
            </w:tcMar>
            <w:vAlign w:val="center"/>
            <w:hideMark/>
          </w:tcPr>
          <w:p w:rsidR="00366133" w:rsidRPr="0009230D" w:rsidRDefault="00366133" w:rsidP="002A18AD">
            <w:pPr>
              <w:spacing w:after="0" w:line="360" w:lineRule="atLeast"/>
              <w:jc w:val="center"/>
              <w:rPr>
                <w:rFonts w:ascii="Times New Roman" w:eastAsia="Times New Roman" w:hAnsi="Times New Roman" w:cs="Times New Roman"/>
                <w:b/>
                <w:bCs/>
                <w:sz w:val="24"/>
                <w:szCs w:val="24"/>
              </w:rPr>
            </w:pPr>
            <w:r w:rsidRPr="0009230D">
              <w:rPr>
                <w:rFonts w:ascii="Times New Roman" w:eastAsia="Times New Roman" w:hAnsi="Times New Roman" w:cs="Times New Roman"/>
                <w:sz w:val="24"/>
                <w:szCs w:val="24"/>
              </w:rPr>
              <w:t>[</w:t>
            </w:r>
            <w:hyperlink r:id="rId159" w:history="1">
              <w:r w:rsidRPr="0009230D">
                <w:rPr>
                  <w:rFonts w:ascii="Times New Roman" w:eastAsia="Times New Roman" w:hAnsi="Times New Roman" w:cs="Times New Roman"/>
                  <w:color w:val="0000FF"/>
                  <w:sz w:val="24"/>
                  <w:szCs w:val="24"/>
                  <w:u w:val="single"/>
                </w:rPr>
                <w:t>hide</w:t>
              </w:r>
            </w:hyperlink>
            <w:r w:rsidRPr="0009230D">
              <w:rPr>
                <w:rFonts w:ascii="Times New Roman" w:eastAsia="Times New Roman" w:hAnsi="Times New Roman" w:cs="Times New Roman"/>
                <w:sz w:val="24"/>
                <w:szCs w:val="24"/>
              </w:rPr>
              <w:t>]</w:t>
            </w:r>
            <w:r w:rsidRPr="0009230D">
              <w:rPr>
                <w:rFonts w:ascii="Times New Roman" w:eastAsia="Times New Roman" w:hAnsi="Times New Roman" w:cs="Times New Roman"/>
                <w:b/>
                <w:bCs/>
                <w:sz w:val="24"/>
                <w:szCs w:val="24"/>
              </w:rPr>
              <w:t xml:space="preserve"> </w:t>
            </w:r>
          </w:p>
          <w:p w:rsidR="00366133" w:rsidRPr="0009230D" w:rsidRDefault="00366133" w:rsidP="002A18AD">
            <w:pPr>
              <w:numPr>
                <w:ilvl w:val="0"/>
                <w:numId w:val="17"/>
              </w:numPr>
              <w:spacing w:before="100" w:beforeAutospacing="1" w:after="100" w:afterAutospacing="1" w:line="360" w:lineRule="atLeast"/>
              <w:jc w:val="center"/>
              <w:rPr>
                <w:rFonts w:ascii="Times New Roman" w:eastAsia="Times New Roman" w:hAnsi="Times New Roman" w:cs="Times New Roman"/>
                <w:b/>
                <w:bCs/>
                <w:sz w:val="24"/>
                <w:szCs w:val="24"/>
              </w:rPr>
            </w:pPr>
            <w:hyperlink r:id="rId160" w:tooltip="Template:Targeted cancer therapeutic agents" w:history="1">
              <w:r w:rsidRPr="0009230D">
                <w:rPr>
                  <w:rFonts w:ascii="Times New Roman" w:eastAsia="Times New Roman" w:hAnsi="Times New Roman" w:cs="Times New Roman"/>
                  <w:b/>
                  <w:bCs/>
                  <w:color w:val="0000FF"/>
                  <w:sz w:val="24"/>
                  <w:szCs w:val="24"/>
                  <w:u w:val="single"/>
                </w:rPr>
                <w:t>v</w:t>
              </w:r>
            </w:hyperlink>
          </w:p>
          <w:p w:rsidR="00366133" w:rsidRPr="0009230D" w:rsidRDefault="00366133" w:rsidP="002A18AD">
            <w:pPr>
              <w:numPr>
                <w:ilvl w:val="0"/>
                <w:numId w:val="17"/>
              </w:numPr>
              <w:spacing w:before="100" w:beforeAutospacing="1" w:after="100" w:afterAutospacing="1" w:line="360" w:lineRule="atLeast"/>
              <w:jc w:val="center"/>
              <w:rPr>
                <w:rFonts w:ascii="Times New Roman" w:eastAsia="Times New Roman" w:hAnsi="Times New Roman" w:cs="Times New Roman"/>
                <w:b/>
                <w:bCs/>
                <w:sz w:val="24"/>
                <w:szCs w:val="24"/>
              </w:rPr>
            </w:pPr>
            <w:hyperlink r:id="rId161" w:tooltip="Template talk:Targeted cancer therapeutic agents" w:history="1">
              <w:r w:rsidRPr="0009230D">
                <w:rPr>
                  <w:rFonts w:ascii="Times New Roman" w:eastAsia="Times New Roman" w:hAnsi="Times New Roman" w:cs="Times New Roman"/>
                  <w:b/>
                  <w:bCs/>
                  <w:color w:val="0000FF"/>
                  <w:sz w:val="24"/>
                  <w:szCs w:val="24"/>
                  <w:u w:val="single"/>
                </w:rPr>
                <w:t>t</w:t>
              </w:r>
            </w:hyperlink>
          </w:p>
          <w:p w:rsidR="00366133" w:rsidRPr="0009230D" w:rsidRDefault="00366133" w:rsidP="002A18AD">
            <w:pPr>
              <w:numPr>
                <w:ilvl w:val="0"/>
                <w:numId w:val="17"/>
              </w:numPr>
              <w:spacing w:before="100" w:beforeAutospacing="1" w:after="100" w:afterAutospacing="1" w:line="360" w:lineRule="atLeast"/>
              <w:jc w:val="center"/>
              <w:rPr>
                <w:rFonts w:ascii="Times New Roman" w:eastAsia="Times New Roman" w:hAnsi="Times New Roman" w:cs="Times New Roman"/>
                <w:b/>
                <w:bCs/>
                <w:sz w:val="24"/>
                <w:szCs w:val="24"/>
              </w:rPr>
            </w:pPr>
            <w:hyperlink r:id="rId162" w:history="1">
              <w:r w:rsidRPr="0009230D">
                <w:rPr>
                  <w:rFonts w:ascii="Times New Roman" w:eastAsia="Times New Roman" w:hAnsi="Times New Roman" w:cs="Times New Roman"/>
                  <w:b/>
                  <w:bCs/>
                  <w:color w:val="0000FF"/>
                  <w:sz w:val="24"/>
                  <w:szCs w:val="24"/>
                  <w:u w:val="single"/>
                </w:rPr>
                <w:t>e</w:t>
              </w:r>
            </w:hyperlink>
          </w:p>
          <w:p w:rsidR="00366133" w:rsidRPr="0009230D" w:rsidRDefault="00366133" w:rsidP="002A18AD">
            <w:pPr>
              <w:spacing w:after="0" w:line="360" w:lineRule="atLeast"/>
              <w:jc w:val="center"/>
              <w:rPr>
                <w:rFonts w:ascii="Times New Roman" w:eastAsia="Times New Roman" w:hAnsi="Times New Roman" w:cs="Times New Roman"/>
                <w:b/>
                <w:bCs/>
                <w:sz w:val="27"/>
                <w:szCs w:val="27"/>
              </w:rPr>
            </w:pPr>
            <w:hyperlink r:id="rId163" w:tooltip="Targeted cancer therapy" w:history="1">
              <w:r w:rsidRPr="0009230D">
                <w:rPr>
                  <w:rFonts w:ascii="Times New Roman" w:eastAsia="Times New Roman" w:hAnsi="Times New Roman" w:cs="Times New Roman"/>
                  <w:b/>
                  <w:bCs/>
                  <w:color w:val="0000FF"/>
                  <w:sz w:val="27"/>
                  <w:szCs w:val="27"/>
                  <w:u w:val="single"/>
                </w:rPr>
                <w:t>Targeted cancer therapy</w:t>
              </w:r>
            </w:hyperlink>
            <w:r w:rsidRPr="0009230D">
              <w:rPr>
                <w:rFonts w:ascii="Times New Roman" w:eastAsia="Times New Roman" w:hAnsi="Times New Roman" w:cs="Times New Roman"/>
                <w:b/>
                <w:bCs/>
                <w:sz w:val="27"/>
                <w:szCs w:val="27"/>
              </w:rPr>
              <w:t xml:space="preserve"> / </w:t>
            </w:r>
            <w:hyperlink r:id="rId164" w:tooltip="Antineoplastic" w:history="1">
              <w:r w:rsidRPr="0009230D">
                <w:rPr>
                  <w:rFonts w:ascii="Times New Roman" w:eastAsia="Times New Roman" w:hAnsi="Times New Roman" w:cs="Times New Roman"/>
                  <w:b/>
                  <w:bCs/>
                  <w:color w:val="0000FF"/>
                  <w:sz w:val="27"/>
                  <w:szCs w:val="27"/>
                  <w:u w:val="single"/>
                </w:rPr>
                <w:t>antineoplastic agents</w:t>
              </w:r>
            </w:hyperlink>
            <w:r w:rsidRPr="0009230D">
              <w:rPr>
                <w:rFonts w:ascii="Times New Roman" w:eastAsia="Times New Roman" w:hAnsi="Times New Roman" w:cs="Times New Roman"/>
                <w:b/>
                <w:bCs/>
                <w:sz w:val="27"/>
                <w:szCs w:val="27"/>
              </w:rPr>
              <w:t xml:space="preserve"> (</w:t>
            </w:r>
            <w:hyperlink r:id="rId165" w:tooltip="ATC code L01" w:history="1">
              <w:r w:rsidRPr="0009230D">
                <w:rPr>
                  <w:rFonts w:ascii="Times New Roman" w:eastAsia="Times New Roman" w:hAnsi="Times New Roman" w:cs="Times New Roman"/>
                  <w:b/>
                  <w:bCs/>
                  <w:color w:val="0000FF"/>
                  <w:sz w:val="27"/>
                  <w:szCs w:val="27"/>
                  <w:u w:val="single"/>
                </w:rPr>
                <w:t>L01</w:t>
              </w:r>
            </w:hyperlink>
            <w:r w:rsidRPr="0009230D">
              <w:rPr>
                <w:rFonts w:ascii="Times New Roman" w:eastAsia="Times New Roman" w:hAnsi="Times New Roman" w:cs="Times New Roman"/>
                <w:b/>
                <w:bCs/>
                <w:sz w:val="27"/>
                <w:szCs w:val="27"/>
              </w:rPr>
              <w:t>)</w:t>
            </w:r>
          </w:p>
        </w:tc>
      </w:tr>
      <w:tr w:rsidR="00366133" w:rsidRPr="0009230D" w:rsidTr="002A18AD">
        <w:trPr>
          <w:tblCellSpacing w:w="15" w:type="dxa"/>
          <w:jc w:val="center"/>
        </w:trPr>
        <w:tc>
          <w:tcPr>
            <w:tcW w:w="50" w:type="pct"/>
            <w:shd w:val="clear" w:color="auto" w:fill="DDDDFF"/>
            <w:noWrap/>
            <w:tcMar>
              <w:top w:w="60" w:type="dxa"/>
              <w:left w:w="240" w:type="dxa"/>
              <w:bottom w:w="60" w:type="dxa"/>
              <w:right w:w="240" w:type="dxa"/>
            </w:tcMar>
            <w:vAlign w:val="center"/>
            <w:hideMark/>
          </w:tcPr>
          <w:p w:rsidR="00366133" w:rsidRPr="0009230D" w:rsidRDefault="00366133" w:rsidP="002A18AD">
            <w:pPr>
              <w:spacing w:after="0" w:line="360" w:lineRule="atLeast"/>
              <w:jc w:val="right"/>
              <w:rPr>
                <w:rFonts w:ascii="Times New Roman" w:eastAsia="Times New Roman" w:hAnsi="Times New Roman" w:cs="Times New Roman"/>
                <w:b/>
                <w:bCs/>
                <w:sz w:val="24"/>
                <w:szCs w:val="24"/>
              </w:rPr>
            </w:pPr>
            <w:hyperlink r:id="rId166" w:tooltip="Cancer immunotherapy" w:history="1">
              <w:r w:rsidRPr="0009230D">
                <w:rPr>
                  <w:rFonts w:ascii="Times New Roman" w:eastAsia="Times New Roman" w:hAnsi="Times New Roman" w:cs="Times New Roman"/>
                  <w:b/>
                  <w:bCs/>
                  <w:color w:val="0000FF"/>
                  <w:sz w:val="24"/>
                  <w:szCs w:val="24"/>
                  <w:u w:val="single"/>
                </w:rPr>
                <w:t>CI</w:t>
              </w:r>
            </w:hyperlink>
            <w:r w:rsidRPr="0009230D">
              <w:rPr>
                <w:rFonts w:ascii="Times New Roman" w:eastAsia="Times New Roman" w:hAnsi="Times New Roman" w:cs="Times New Roman"/>
                <w:b/>
                <w:bCs/>
                <w:sz w:val="24"/>
                <w:szCs w:val="24"/>
              </w:rPr>
              <w:t xml:space="preserve"> </w:t>
            </w:r>
            <w:hyperlink r:id="rId167" w:tooltip="Monoclonal antibody therapy" w:history="1">
              <w:r w:rsidRPr="0009230D">
                <w:rPr>
                  <w:rFonts w:ascii="Times New Roman" w:eastAsia="Times New Roman" w:hAnsi="Times New Roman" w:cs="Times New Roman"/>
                  <w:b/>
                  <w:bCs/>
                  <w:color w:val="0000FF"/>
                  <w:sz w:val="24"/>
                  <w:szCs w:val="24"/>
                  <w:u w:val="single"/>
                </w:rPr>
                <w:t>monoclonal antibodies</w:t>
              </w:r>
            </w:hyperlink>
            <w:r w:rsidRPr="0009230D">
              <w:rPr>
                <w:rFonts w:ascii="Times New Roman" w:eastAsia="Times New Roman" w:hAnsi="Times New Roman" w:cs="Times New Roman"/>
                <w:b/>
                <w:bCs/>
                <w:sz w:val="24"/>
                <w:szCs w:val="24"/>
              </w:rPr>
              <w:t xml:space="preserve"> ("-</w:t>
            </w:r>
            <w:proofErr w:type="spellStart"/>
            <w:r w:rsidRPr="0009230D">
              <w:rPr>
                <w:rFonts w:ascii="Times New Roman" w:eastAsia="Times New Roman" w:hAnsi="Times New Roman" w:cs="Times New Roman"/>
                <w:b/>
                <w:bCs/>
                <w:sz w:val="24"/>
                <w:szCs w:val="24"/>
              </w:rPr>
              <w:t>mab</w:t>
            </w:r>
            <w:proofErr w:type="spellEnd"/>
            <w:r w:rsidRPr="0009230D">
              <w:rPr>
                <w:rFonts w:ascii="Times New Roman" w:eastAsia="Times New Roman" w:hAnsi="Times New Roman" w:cs="Times New Roman"/>
                <w:b/>
                <w:bCs/>
                <w:sz w:val="24"/>
                <w:szCs w:val="24"/>
              </w:rPr>
              <w:t>")</w:t>
            </w:r>
          </w:p>
        </w:tc>
        <w:tc>
          <w:tcPr>
            <w:tcW w:w="5000" w:type="pct"/>
            <w:tcBorders>
              <w:top w:val="nil"/>
              <w:left w:val="single" w:sz="12" w:space="0" w:color="FDFDFD"/>
              <w:bottom w:val="nil"/>
              <w:right w:val="nil"/>
            </w:tcBorders>
            <w:shd w:val="clear" w:color="auto" w:fill="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8"/>
              <w:gridCol w:w="2348"/>
            </w:tblGrid>
            <w:tr w:rsidR="00366133" w:rsidRPr="0009230D" w:rsidTr="002A18AD">
              <w:trPr>
                <w:tblCellSpacing w:w="15" w:type="dxa"/>
              </w:trPr>
              <w:tc>
                <w:tcPr>
                  <w:tcW w:w="50" w:type="pct"/>
                  <w:shd w:val="clear" w:color="auto" w:fill="DDDDFF"/>
                  <w:noWrap/>
                  <w:tcMar>
                    <w:top w:w="60" w:type="dxa"/>
                    <w:left w:w="240" w:type="dxa"/>
                    <w:bottom w:w="60" w:type="dxa"/>
                    <w:right w:w="240" w:type="dxa"/>
                  </w:tcMar>
                  <w:vAlign w:val="center"/>
                  <w:hideMark/>
                </w:tcPr>
                <w:p w:rsidR="00366133" w:rsidRPr="0009230D" w:rsidRDefault="00366133" w:rsidP="002A18AD">
                  <w:pPr>
                    <w:spacing w:after="0" w:line="360" w:lineRule="atLeast"/>
                    <w:jc w:val="right"/>
                    <w:rPr>
                      <w:rFonts w:ascii="Times New Roman" w:eastAsia="Times New Roman" w:hAnsi="Times New Roman" w:cs="Times New Roman"/>
                      <w:b/>
                      <w:bCs/>
                      <w:sz w:val="24"/>
                      <w:szCs w:val="24"/>
                    </w:rPr>
                  </w:pPr>
                  <w:hyperlink r:id="rId168" w:tooltip="Receptor tyrosine kinase" w:history="1">
                    <w:r w:rsidRPr="0009230D">
                      <w:rPr>
                        <w:rFonts w:ascii="Times New Roman" w:eastAsia="Times New Roman" w:hAnsi="Times New Roman" w:cs="Times New Roman"/>
                        <w:b/>
                        <w:bCs/>
                        <w:color w:val="0000FF"/>
                        <w:sz w:val="24"/>
                        <w:szCs w:val="24"/>
                        <w:u w:val="single"/>
                      </w:rPr>
                      <w:t>Receptor tyrosine kinase</w:t>
                    </w:r>
                  </w:hyperlink>
                </w:p>
              </w:tc>
              <w:tc>
                <w:tcPr>
                  <w:tcW w:w="5000" w:type="pct"/>
                  <w:tcBorders>
                    <w:top w:val="nil"/>
                    <w:left w:val="single" w:sz="12" w:space="0" w:color="FDFDFD"/>
                    <w:bottom w:val="nil"/>
                    <w:right w:val="nil"/>
                  </w:tcBorders>
                  <w:tcMar>
                    <w:top w:w="0" w:type="dxa"/>
                    <w:left w:w="0" w:type="dxa"/>
                    <w:bottom w:w="0" w:type="dxa"/>
                    <w:right w:w="0" w:type="dxa"/>
                  </w:tcMar>
                  <w:vAlign w:val="center"/>
                  <w:hideMark/>
                </w:tcPr>
                <w:p w:rsidR="00366133" w:rsidRPr="0009230D" w:rsidRDefault="00366133" w:rsidP="002A18AD">
                  <w:pPr>
                    <w:numPr>
                      <w:ilvl w:val="0"/>
                      <w:numId w:val="18"/>
                    </w:numPr>
                    <w:spacing w:before="100" w:beforeAutospacing="1" w:after="100" w:afterAutospacing="1" w:line="360" w:lineRule="atLeast"/>
                    <w:rPr>
                      <w:rFonts w:ascii="Times New Roman" w:eastAsia="Times New Roman" w:hAnsi="Times New Roman" w:cs="Times New Roman"/>
                      <w:sz w:val="24"/>
                      <w:szCs w:val="24"/>
                    </w:rPr>
                  </w:pPr>
                  <w:hyperlink r:id="rId169" w:tooltip="ErbB" w:history="1">
                    <w:proofErr w:type="spellStart"/>
                    <w:r w:rsidRPr="0009230D">
                      <w:rPr>
                        <w:rFonts w:ascii="Times New Roman" w:eastAsia="Times New Roman" w:hAnsi="Times New Roman" w:cs="Times New Roman"/>
                        <w:color w:val="0000FF"/>
                        <w:sz w:val="24"/>
                        <w:szCs w:val="24"/>
                        <w:u w:val="single"/>
                      </w:rPr>
                      <w:t>ErbB</w:t>
                    </w:r>
                    <w:proofErr w:type="spellEnd"/>
                  </w:hyperlink>
                  <w:r w:rsidRPr="0009230D">
                    <w:rPr>
                      <w:rFonts w:ascii="Times New Roman" w:eastAsia="Times New Roman" w:hAnsi="Times New Roman" w:cs="Times New Roman"/>
                      <w:sz w:val="24"/>
                      <w:szCs w:val="24"/>
                    </w:rPr>
                    <w:t xml:space="preserve">: </w:t>
                  </w:r>
                  <w:hyperlink r:id="rId170" w:tooltip="Epidermal growth factor receptor" w:history="1">
                    <w:r w:rsidRPr="0009230D">
                      <w:rPr>
                        <w:rFonts w:ascii="Times New Roman" w:eastAsia="Times New Roman" w:hAnsi="Times New Roman" w:cs="Times New Roman"/>
                        <w:i/>
                        <w:iCs/>
                        <w:color w:val="0000FF"/>
                        <w:sz w:val="24"/>
                        <w:szCs w:val="24"/>
                        <w:u w:val="single"/>
                      </w:rPr>
                      <w:t>HER1/EGFR</w:t>
                    </w:r>
                  </w:hyperlink>
                  <w:r w:rsidRPr="0009230D">
                    <w:rPr>
                      <w:rFonts w:ascii="Times New Roman" w:eastAsia="Times New Roman" w:hAnsi="Times New Roman" w:cs="Times New Roman"/>
                      <w:sz w:val="24"/>
                      <w:szCs w:val="24"/>
                    </w:rPr>
                    <w:t xml:space="preserve"> (</w:t>
                  </w:r>
                  <w:hyperlink r:id="rId171" w:tooltip="Cetuximab" w:history="1">
                    <w:r w:rsidRPr="0009230D">
                      <w:rPr>
                        <w:rFonts w:ascii="Times New Roman" w:eastAsia="Times New Roman" w:hAnsi="Times New Roman" w:cs="Times New Roman"/>
                        <w:color w:val="0000FF"/>
                        <w:sz w:val="24"/>
                        <w:szCs w:val="24"/>
                        <w:u w:val="single"/>
                      </w:rPr>
                      <w:t>Cetuximab</w:t>
                    </w:r>
                  </w:hyperlink>
                </w:p>
                <w:p w:rsidR="00366133" w:rsidRPr="0009230D" w:rsidRDefault="00366133" w:rsidP="002A18AD">
                  <w:pPr>
                    <w:numPr>
                      <w:ilvl w:val="0"/>
                      <w:numId w:val="18"/>
                    </w:numPr>
                    <w:spacing w:before="100" w:beforeAutospacing="1" w:after="100" w:afterAutospacing="1" w:line="360" w:lineRule="atLeast"/>
                    <w:rPr>
                      <w:rFonts w:ascii="Times New Roman" w:eastAsia="Times New Roman" w:hAnsi="Times New Roman" w:cs="Times New Roman"/>
                      <w:sz w:val="24"/>
                      <w:szCs w:val="24"/>
                    </w:rPr>
                  </w:pPr>
                  <w:hyperlink r:id="rId172" w:tooltip="Panitumumab" w:history="1">
                    <w:r w:rsidRPr="0009230D">
                      <w:rPr>
                        <w:rFonts w:ascii="Times New Roman" w:eastAsia="Times New Roman" w:hAnsi="Times New Roman" w:cs="Times New Roman"/>
                        <w:color w:val="0000FF"/>
                        <w:sz w:val="24"/>
                        <w:szCs w:val="24"/>
                        <w:u w:val="single"/>
                      </w:rPr>
                      <w:t>Panitumumab</w:t>
                    </w:r>
                  </w:hyperlink>
                  <w:r w:rsidRPr="0009230D">
                    <w:rPr>
                      <w:rFonts w:ascii="Times New Roman" w:eastAsia="Times New Roman" w:hAnsi="Times New Roman" w:cs="Times New Roman"/>
                      <w:sz w:val="24"/>
                      <w:szCs w:val="24"/>
                    </w:rPr>
                    <w:t>)</w:t>
                  </w:r>
                </w:p>
                <w:p w:rsidR="00366133" w:rsidRPr="0009230D" w:rsidRDefault="00366133" w:rsidP="002A18AD">
                  <w:pPr>
                    <w:numPr>
                      <w:ilvl w:val="0"/>
                      <w:numId w:val="18"/>
                    </w:numPr>
                    <w:spacing w:before="100" w:beforeAutospacing="1" w:after="100" w:afterAutospacing="1" w:line="360" w:lineRule="atLeast"/>
                    <w:rPr>
                      <w:rFonts w:ascii="Times New Roman" w:eastAsia="Times New Roman" w:hAnsi="Times New Roman" w:cs="Times New Roman"/>
                      <w:sz w:val="24"/>
                      <w:szCs w:val="24"/>
                    </w:rPr>
                  </w:pPr>
                  <w:hyperlink r:id="rId173" w:tooltip="HER2/neu" w:history="1">
                    <w:r w:rsidRPr="0009230D">
                      <w:rPr>
                        <w:rFonts w:ascii="Times New Roman" w:eastAsia="Times New Roman" w:hAnsi="Times New Roman" w:cs="Times New Roman"/>
                        <w:i/>
                        <w:iCs/>
                        <w:color w:val="0000FF"/>
                        <w:sz w:val="24"/>
                        <w:szCs w:val="24"/>
                        <w:u w:val="single"/>
                      </w:rPr>
                      <w:t>HER2/</w:t>
                    </w:r>
                    <w:proofErr w:type="spellStart"/>
                    <w:r w:rsidRPr="0009230D">
                      <w:rPr>
                        <w:rFonts w:ascii="Times New Roman" w:eastAsia="Times New Roman" w:hAnsi="Times New Roman" w:cs="Times New Roman"/>
                        <w:i/>
                        <w:iCs/>
                        <w:color w:val="0000FF"/>
                        <w:sz w:val="24"/>
                        <w:szCs w:val="24"/>
                        <w:u w:val="single"/>
                      </w:rPr>
                      <w:t>neu</w:t>
                    </w:r>
                    <w:proofErr w:type="spellEnd"/>
                  </w:hyperlink>
                  <w:r w:rsidRPr="0009230D">
                    <w:rPr>
                      <w:rFonts w:ascii="Times New Roman" w:eastAsia="Times New Roman" w:hAnsi="Times New Roman" w:cs="Times New Roman"/>
                      <w:sz w:val="24"/>
                      <w:szCs w:val="24"/>
                    </w:rPr>
                    <w:t xml:space="preserve"> (</w:t>
                  </w:r>
                  <w:hyperlink r:id="rId174" w:tooltip="Trastuzumab" w:history="1">
                    <w:r w:rsidRPr="0009230D">
                      <w:rPr>
                        <w:rFonts w:ascii="Times New Roman" w:eastAsia="Times New Roman" w:hAnsi="Times New Roman" w:cs="Times New Roman"/>
                        <w:color w:val="0000FF"/>
                        <w:sz w:val="24"/>
                        <w:szCs w:val="24"/>
                        <w:u w:val="single"/>
                      </w:rPr>
                      <w:t>Trastuzumab</w:t>
                    </w:r>
                  </w:hyperlink>
                </w:p>
                <w:p w:rsidR="00366133" w:rsidRPr="0009230D" w:rsidRDefault="00366133" w:rsidP="002A18AD">
                  <w:pPr>
                    <w:numPr>
                      <w:ilvl w:val="0"/>
                      <w:numId w:val="18"/>
                    </w:numPr>
                    <w:spacing w:before="100" w:beforeAutospacing="1" w:after="100" w:afterAutospacing="1" w:line="360" w:lineRule="atLeast"/>
                    <w:rPr>
                      <w:rFonts w:ascii="Times New Roman" w:eastAsia="Times New Roman" w:hAnsi="Times New Roman" w:cs="Times New Roman"/>
                      <w:sz w:val="24"/>
                      <w:szCs w:val="24"/>
                    </w:rPr>
                  </w:pPr>
                  <w:hyperlink r:id="rId175" w:tooltip="Trastuzumab emtansine" w:history="1">
                    <w:r w:rsidRPr="0009230D">
                      <w:rPr>
                        <w:rFonts w:ascii="Times New Roman" w:eastAsia="Times New Roman" w:hAnsi="Times New Roman" w:cs="Times New Roman"/>
                        <w:color w:val="0000FF"/>
                        <w:sz w:val="24"/>
                        <w:szCs w:val="24"/>
                        <w:u w:val="single"/>
                      </w:rPr>
                      <w:t xml:space="preserve">Trastuzumab </w:t>
                    </w:r>
                    <w:proofErr w:type="spellStart"/>
                    <w:r w:rsidRPr="0009230D">
                      <w:rPr>
                        <w:rFonts w:ascii="Times New Roman" w:eastAsia="Times New Roman" w:hAnsi="Times New Roman" w:cs="Times New Roman"/>
                        <w:color w:val="0000FF"/>
                        <w:sz w:val="24"/>
                        <w:szCs w:val="24"/>
                        <w:u w:val="single"/>
                      </w:rPr>
                      <w:t>emtansine</w:t>
                    </w:r>
                    <w:proofErr w:type="spellEnd"/>
                  </w:hyperlink>
                  <w:r w:rsidRPr="0009230D">
                    <w:rPr>
                      <w:rFonts w:ascii="Times New Roman" w:eastAsia="Times New Roman" w:hAnsi="Times New Roman" w:cs="Times New Roman"/>
                      <w:sz w:val="24"/>
                      <w:szCs w:val="24"/>
                    </w:rPr>
                    <w:t>)</w:t>
                  </w:r>
                </w:p>
              </w:tc>
            </w:tr>
            <w:tr w:rsidR="00366133" w:rsidRPr="0009230D" w:rsidTr="002A18AD">
              <w:trPr>
                <w:tblCellSpacing w:w="15" w:type="dxa"/>
              </w:trPr>
              <w:tc>
                <w:tcPr>
                  <w:tcW w:w="50" w:type="pct"/>
                  <w:shd w:val="clear" w:color="auto" w:fill="DDDDFF"/>
                  <w:noWrap/>
                  <w:tcMar>
                    <w:top w:w="60" w:type="dxa"/>
                    <w:left w:w="240" w:type="dxa"/>
                    <w:bottom w:w="60" w:type="dxa"/>
                    <w:right w:w="240" w:type="dxa"/>
                  </w:tcMar>
                  <w:vAlign w:val="center"/>
                  <w:hideMark/>
                </w:tcPr>
                <w:p w:rsidR="00366133" w:rsidRPr="0009230D" w:rsidRDefault="00366133" w:rsidP="002A18AD">
                  <w:pPr>
                    <w:spacing w:after="0" w:line="360" w:lineRule="atLeast"/>
                    <w:jc w:val="right"/>
                    <w:rPr>
                      <w:rFonts w:ascii="Times New Roman" w:eastAsia="Times New Roman" w:hAnsi="Times New Roman" w:cs="Times New Roman"/>
                      <w:b/>
                      <w:bCs/>
                      <w:sz w:val="24"/>
                      <w:szCs w:val="24"/>
                    </w:rPr>
                  </w:pPr>
                  <w:r w:rsidRPr="0009230D">
                    <w:rPr>
                      <w:rFonts w:ascii="Times New Roman" w:eastAsia="Times New Roman" w:hAnsi="Times New Roman" w:cs="Times New Roman"/>
                      <w:b/>
                      <w:bCs/>
                      <w:sz w:val="24"/>
                      <w:szCs w:val="24"/>
                    </w:rPr>
                    <w:lastRenderedPageBreak/>
                    <w:t>Others for solid tumors</w:t>
                  </w:r>
                </w:p>
              </w:tc>
              <w:tc>
                <w:tcPr>
                  <w:tcW w:w="5000" w:type="pct"/>
                  <w:tcBorders>
                    <w:top w:val="nil"/>
                    <w:left w:val="single" w:sz="12" w:space="0" w:color="FDFDFD"/>
                    <w:bottom w:val="nil"/>
                    <w:right w:val="nil"/>
                  </w:tcBorders>
                  <w:tcMar>
                    <w:top w:w="0" w:type="dxa"/>
                    <w:left w:w="0" w:type="dxa"/>
                    <w:bottom w:w="0" w:type="dxa"/>
                    <w:right w:w="0" w:type="dxa"/>
                  </w:tcMar>
                  <w:vAlign w:val="center"/>
                  <w:hideMark/>
                </w:tcPr>
                <w:p w:rsidR="00366133" w:rsidRPr="0009230D" w:rsidRDefault="00366133" w:rsidP="002A18AD">
                  <w:pPr>
                    <w:numPr>
                      <w:ilvl w:val="0"/>
                      <w:numId w:val="19"/>
                    </w:numPr>
                    <w:spacing w:before="100" w:beforeAutospacing="1" w:after="100" w:afterAutospacing="1" w:line="360" w:lineRule="atLeast"/>
                    <w:rPr>
                      <w:rFonts w:ascii="Times New Roman" w:eastAsia="Times New Roman" w:hAnsi="Times New Roman" w:cs="Times New Roman"/>
                      <w:sz w:val="24"/>
                      <w:szCs w:val="24"/>
                    </w:rPr>
                  </w:pPr>
                  <w:hyperlink r:id="rId176" w:tooltip="EpCAM" w:history="1">
                    <w:proofErr w:type="spellStart"/>
                    <w:r w:rsidRPr="0009230D">
                      <w:rPr>
                        <w:rFonts w:ascii="Times New Roman" w:eastAsia="Times New Roman" w:hAnsi="Times New Roman" w:cs="Times New Roman"/>
                        <w:i/>
                        <w:iCs/>
                        <w:color w:val="0000FF"/>
                        <w:sz w:val="24"/>
                        <w:szCs w:val="24"/>
                        <w:u w:val="single"/>
                      </w:rPr>
                      <w:t>EpCAM</w:t>
                    </w:r>
                    <w:proofErr w:type="spellEnd"/>
                  </w:hyperlink>
                  <w:r w:rsidRPr="0009230D">
                    <w:rPr>
                      <w:rFonts w:ascii="Times New Roman" w:eastAsia="Times New Roman" w:hAnsi="Times New Roman" w:cs="Times New Roman"/>
                      <w:sz w:val="24"/>
                      <w:szCs w:val="24"/>
                    </w:rPr>
                    <w:t xml:space="preserve"> (</w:t>
                  </w:r>
                  <w:hyperlink r:id="rId177" w:tooltip="Catumaxomab" w:history="1">
                    <w:r w:rsidRPr="0009230D">
                      <w:rPr>
                        <w:rFonts w:ascii="Times New Roman" w:eastAsia="Times New Roman" w:hAnsi="Times New Roman" w:cs="Times New Roman"/>
                        <w:color w:val="0000FF"/>
                        <w:sz w:val="24"/>
                        <w:szCs w:val="24"/>
                        <w:u w:val="single"/>
                      </w:rPr>
                      <w:t>Catumaxomab</w:t>
                    </w:r>
                  </w:hyperlink>
                </w:p>
                <w:p w:rsidR="00366133" w:rsidRPr="0009230D" w:rsidRDefault="00366133" w:rsidP="002A18AD">
                  <w:pPr>
                    <w:numPr>
                      <w:ilvl w:val="0"/>
                      <w:numId w:val="19"/>
                    </w:numPr>
                    <w:spacing w:before="100" w:beforeAutospacing="1" w:after="100" w:afterAutospacing="1" w:line="360" w:lineRule="atLeast"/>
                    <w:rPr>
                      <w:rFonts w:ascii="Times New Roman" w:eastAsia="Times New Roman" w:hAnsi="Times New Roman" w:cs="Times New Roman"/>
                      <w:sz w:val="24"/>
                      <w:szCs w:val="24"/>
                    </w:rPr>
                  </w:pPr>
                  <w:hyperlink r:id="rId178" w:tooltip="Edrecolomab" w:history="1">
                    <w:r w:rsidRPr="0009230D">
                      <w:rPr>
                        <w:rFonts w:ascii="Times New Roman" w:eastAsia="Times New Roman" w:hAnsi="Times New Roman" w:cs="Times New Roman"/>
                        <w:color w:val="0000FF"/>
                        <w:sz w:val="24"/>
                        <w:szCs w:val="24"/>
                        <w:u w:val="single"/>
                      </w:rPr>
                      <w:t>Edrecolomab</w:t>
                    </w:r>
                  </w:hyperlink>
                  <w:r w:rsidRPr="0009230D">
                    <w:rPr>
                      <w:rFonts w:ascii="Times New Roman" w:eastAsia="Times New Roman" w:hAnsi="Times New Roman" w:cs="Times New Roman"/>
                      <w:sz w:val="24"/>
                      <w:szCs w:val="24"/>
                    </w:rPr>
                    <w:t>)</w:t>
                  </w:r>
                </w:p>
                <w:p w:rsidR="00366133" w:rsidRPr="0009230D" w:rsidRDefault="00366133" w:rsidP="002A18AD">
                  <w:pPr>
                    <w:numPr>
                      <w:ilvl w:val="0"/>
                      <w:numId w:val="19"/>
                    </w:numPr>
                    <w:spacing w:before="100" w:beforeAutospacing="1" w:after="100" w:afterAutospacing="1" w:line="360" w:lineRule="atLeast"/>
                    <w:rPr>
                      <w:rFonts w:ascii="Times New Roman" w:eastAsia="Times New Roman" w:hAnsi="Times New Roman" w:cs="Times New Roman"/>
                      <w:sz w:val="24"/>
                      <w:szCs w:val="24"/>
                    </w:rPr>
                  </w:pPr>
                  <w:hyperlink r:id="rId179" w:tooltip="Vascular endothelial growth factor A" w:history="1">
                    <w:r w:rsidRPr="0009230D">
                      <w:rPr>
                        <w:rFonts w:ascii="Times New Roman" w:eastAsia="Times New Roman" w:hAnsi="Times New Roman" w:cs="Times New Roman"/>
                        <w:i/>
                        <w:iCs/>
                        <w:color w:val="0000FF"/>
                        <w:sz w:val="24"/>
                        <w:szCs w:val="24"/>
                        <w:u w:val="single"/>
                      </w:rPr>
                      <w:t>VEGF-A</w:t>
                    </w:r>
                  </w:hyperlink>
                  <w:r w:rsidRPr="0009230D">
                    <w:rPr>
                      <w:rFonts w:ascii="Times New Roman" w:eastAsia="Times New Roman" w:hAnsi="Times New Roman" w:cs="Times New Roman"/>
                      <w:sz w:val="24"/>
                      <w:szCs w:val="24"/>
                    </w:rPr>
                    <w:t xml:space="preserve"> (</w:t>
                  </w:r>
                  <w:hyperlink r:id="rId180" w:tooltip="Bevacizumab" w:history="1">
                    <w:r w:rsidRPr="0009230D">
                      <w:rPr>
                        <w:rFonts w:ascii="Times New Roman" w:eastAsia="Times New Roman" w:hAnsi="Times New Roman" w:cs="Times New Roman"/>
                        <w:color w:val="0000FF"/>
                        <w:sz w:val="24"/>
                        <w:szCs w:val="24"/>
                        <w:u w:val="single"/>
                      </w:rPr>
                      <w:t>Bevacizumab</w:t>
                    </w:r>
                  </w:hyperlink>
                  <w:r w:rsidRPr="0009230D">
                    <w:rPr>
                      <w:rFonts w:ascii="Times New Roman" w:eastAsia="Times New Roman" w:hAnsi="Times New Roman" w:cs="Times New Roman"/>
                      <w:sz w:val="24"/>
                      <w:szCs w:val="24"/>
                    </w:rPr>
                    <w:t>)</w:t>
                  </w:r>
                </w:p>
              </w:tc>
            </w:tr>
            <w:tr w:rsidR="00366133" w:rsidRPr="0009230D" w:rsidTr="002A18AD">
              <w:trPr>
                <w:tblCellSpacing w:w="15" w:type="dxa"/>
              </w:trPr>
              <w:tc>
                <w:tcPr>
                  <w:tcW w:w="50" w:type="pct"/>
                  <w:shd w:val="clear" w:color="auto" w:fill="DDDDFF"/>
                  <w:noWrap/>
                  <w:tcMar>
                    <w:top w:w="60" w:type="dxa"/>
                    <w:left w:w="240" w:type="dxa"/>
                    <w:bottom w:w="60" w:type="dxa"/>
                    <w:right w:w="240" w:type="dxa"/>
                  </w:tcMar>
                  <w:vAlign w:val="center"/>
                  <w:hideMark/>
                </w:tcPr>
                <w:p w:rsidR="00366133" w:rsidRPr="0009230D" w:rsidRDefault="00366133" w:rsidP="002A18AD">
                  <w:pPr>
                    <w:spacing w:after="0" w:line="360" w:lineRule="atLeast"/>
                    <w:jc w:val="right"/>
                    <w:rPr>
                      <w:rFonts w:ascii="Times New Roman" w:eastAsia="Times New Roman" w:hAnsi="Times New Roman" w:cs="Times New Roman"/>
                      <w:b/>
                      <w:bCs/>
                      <w:sz w:val="24"/>
                      <w:szCs w:val="24"/>
                    </w:rPr>
                  </w:pPr>
                  <w:hyperlink r:id="rId181" w:tooltip="Leukemia" w:history="1">
                    <w:r w:rsidRPr="0009230D">
                      <w:rPr>
                        <w:rFonts w:ascii="Times New Roman" w:eastAsia="Times New Roman" w:hAnsi="Times New Roman" w:cs="Times New Roman"/>
                        <w:b/>
                        <w:bCs/>
                        <w:color w:val="0000FF"/>
                        <w:sz w:val="24"/>
                        <w:szCs w:val="24"/>
                        <w:u w:val="single"/>
                      </w:rPr>
                      <w:t>Leukemia</w:t>
                    </w:r>
                  </w:hyperlink>
                  <w:r w:rsidRPr="0009230D">
                    <w:rPr>
                      <w:rFonts w:ascii="Times New Roman" w:eastAsia="Times New Roman" w:hAnsi="Times New Roman" w:cs="Times New Roman"/>
                      <w:b/>
                      <w:bCs/>
                      <w:sz w:val="24"/>
                      <w:szCs w:val="24"/>
                    </w:rPr>
                    <w:t>/</w:t>
                  </w:r>
                  <w:hyperlink r:id="rId182" w:tooltip="Lymphoma" w:history="1">
                    <w:r w:rsidRPr="0009230D">
                      <w:rPr>
                        <w:rFonts w:ascii="Times New Roman" w:eastAsia="Times New Roman" w:hAnsi="Times New Roman" w:cs="Times New Roman"/>
                        <w:b/>
                        <w:bCs/>
                        <w:color w:val="0000FF"/>
                        <w:sz w:val="24"/>
                        <w:szCs w:val="24"/>
                        <w:u w:val="single"/>
                      </w:rPr>
                      <w:t>lymphoma</w:t>
                    </w:r>
                  </w:hyperlink>
                </w:p>
              </w:tc>
              <w:tc>
                <w:tcPr>
                  <w:tcW w:w="5000" w:type="pct"/>
                  <w:tcBorders>
                    <w:top w:val="nil"/>
                    <w:left w:val="single" w:sz="12" w:space="0" w:color="FDFDFD"/>
                    <w:bottom w:val="nil"/>
                    <w:right w:val="nil"/>
                  </w:tcBorders>
                  <w:tcMar>
                    <w:top w:w="0" w:type="dxa"/>
                    <w:left w:w="0" w:type="dxa"/>
                    <w:bottom w:w="0" w:type="dxa"/>
                    <w:right w:w="0" w:type="dxa"/>
                  </w:tcMar>
                  <w:vAlign w:val="center"/>
                  <w:hideMark/>
                </w:tcPr>
                <w:p w:rsidR="00366133" w:rsidRPr="0009230D" w:rsidRDefault="00366133" w:rsidP="002A18AD">
                  <w:pPr>
                    <w:numPr>
                      <w:ilvl w:val="0"/>
                      <w:numId w:val="20"/>
                    </w:numPr>
                    <w:spacing w:before="100" w:beforeAutospacing="1" w:after="100" w:afterAutospacing="1" w:line="360" w:lineRule="atLeast"/>
                    <w:rPr>
                      <w:rFonts w:ascii="Times New Roman" w:eastAsia="Times New Roman" w:hAnsi="Times New Roman" w:cs="Times New Roman"/>
                      <w:sz w:val="24"/>
                      <w:szCs w:val="24"/>
                    </w:rPr>
                  </w:pPr>
                  <w:hyperlink r:id="rId183" w:tooltip="Lymphatic system" w:history="1">
                    <w:r w:rsidRPr="0009230D">
                      <w:rPr>
                        <w:rFonts w:ascii="Times New Roman" w:eastAsia="Times New Roman" w:hAnsi="Times New Roman" w:cs="Times New Roman"/>
                        <w:color w:val="0000FF"/>
                        <w:sz w:val="24"/>
                        <w:szCs w:val="24"/>
                        <w:u w:val="single"/>
                      </w:rPr>
                      <w:t>lymphoid</w:t>
                    </w:r>
                  </w:hyperlink>
                  <w:r w:rsidRPr="0009230D">
                    <w:rPr>
                      <w:rFonts w:ascii="Times New Roman" w:eastAsia="Times New Roman" w:hAnsi="Times New Roman" w:cs="Times New Roman"/>
                      <w:sz w:val="24"/>
                      <w:szCs w:val="24"/>
                    </w:rPr>
                    <w:t xml:space="preserve">: </w:t>
                  </w:r>
                  <w:hyperlink r:id="rId184" w:tooltip="CD20" w:history="1">
                    <w:r w:rsidRPr="0009230D">
                      <w:rPr>
                        <w:rFonts w:ascii="Times New Roman" w:eastAsia="Times New Roman" w:hAnsi="Times New Roman" w:cs="Times New Roman"/>
                        <w:i/>
                        <w:iCs/>
                        <w:color w:val="0000FF"/>
                        <w:sz w:val="24"/>
                        <w:szCs w:val="24"/>
                        <w:u w:val="single"/>
                      </w:rPr>
                      <w:t>CD20</w:t>
                    </w:r>
                  </w:hyperlink>
                  <w:r w:rsidRPr="0009230D">
                    <w:rPr>
                      <w:rFonts w:ascii="Times New Roman" w:eastAsia="Times New Roman" w:hAnsi="Times New Roman" w:cs="Times New Roman"/>
                      <w:sz w:val="24"/>
                      <w:szCs w:val="24"/>
                    </w:rPr>
                    <w:t xml:space="preserve"> (</w:t>
                  </w:r>
                  <w:hyperlink r:id="rId185" w:tooltip="Ibritumomab tiuxetan" w:history="1">
                    <w:r w:rsidRPr="0009230D">
                      <w:rPr>
                        <w:rFonts w:ascii="Times New Roman" w:eastAsia="Times New Roman" w:hAnsi="Times New Roman" w:cs="Times New Roman"/>
                        <w:color w:val="0000FF"/>
                        <w:sz w:val="24"/>
                        <w:szCs w:val="24"/>
                        <w:u w:val="single"/>
                      </w:rPr>
                      <w:t>Ibritumomab</w:t>
                    </w:r>
                  </w:hyperlink>
                </w:p>
                <w:p w:rsidR="00366133" w:rsidRPr="0009230D" w:rsidRDefault="00366133" w:rsidP="002A18AD">
                  <w:pPr>
                    <w:numPr>
                      <w:ilvl w:val="0"/>
                      <w:numId w:val="20"/>
                    </w:numPr>
                    <w:spacing w:before="100" w:beforeAutospacing="1" w:after="100" w:afterAutospacing="1" w:line="360" w:lineRule="atLeast"/>
                    <w:rPr>
                      <w:rFonts w:ascii="Times New Roman" w:eastAsia="Times New Roman" w:hAnsi="Times New Roman" w:cs="Times New Roman"/>
                      <w:sz w:val="24"/>
                      <w:szCs w:val="24"/>
                    </w:rPr>
                  </w:pPr>
                  <w:hyperlink r:id="rId186" w:tooltip="Ofatumumab" w:history="1">
                    <w:r w:rsidRPr="0009230D">
                      <w:rPr>
                        <w:rFonts w:ascii="Times New Roman" w:eastAsia="Times New Roman" w:hAnsi="Times New Roman" w:cs="Times New Roman"/>
                        <w:color w:val="0000FF"/>
                        <w:sz w:val="24"/>
                        <w:szCs w:val="24"/>
                        <w:u w:val="single"/>
                      </w:rPr>
                      <w:t>Ofatumumab</w:t>
                    </w:r>
                  </w:hyperlink>
                </w:p>
                <w:p w:rsidR="00366133" w:rsidRPr="0009230D" w:rsidRDefault="00366133" w:rsidP="002A18AD">
                  <w:pPr>
                    <w:numPr>
                      <w:ilvl w:val="0"/>
                      <w:numId w:val="20"/>
                    </w:numPr>
                    <w:spacing w:before="100" w:beforeAutospacing="1" w:after="100" w:afterAutospacing="1" w:line="360" w:lineRule="atLeast"/>
                    <w:rPr>
                      <w:rFonts w:ascii="Times New Roman" w:eastAsia="Times New Roman" w:hAnsi="Times New Roman" w:cs="Times New Roman"/>
                      <w:sz w:val="24"/>
                      <w:szCs w:val="24"/>
                    </w:rPr>
                  </w:pPr>
                  <w:hyperlink r:id="rId187" w:tooltip="Rituximab" w:history="1">
                    <w:r w:rsidRPr="0009230D">
                      <w:rPr>
                        <w:rFonts w:ascii="Times New Roman" w:eastAsia="Times New Roman" w:hAnsi="Times New Roman" w:cs="Times New Roman"/>
                        <w:color w:val="0000FF"/>
                        <w:sz w:val="24"/>
                        <w:szCs w:val="24"/>
                        <w:u w:val="single"/>
                      </w:rPr>
                      <w:t>Rituximab</w:t>
                    </w:r>
                  </w:hyperlink>
                </w:p>
                <w:p w:rsidR="00366133" w:rsidRPr="0009230D" w:rsidRDefault="00366133" w:rsidP="002A18AD">
                  <w:pPr>
                    <w:numPr>
                      <w:ilvl w:val="0"/>
                      <w:numId w:val="20"/>
                    </w:numPr>
                    <w:spacing w:before="100" w:beforeAutospacing="1" w:after="100" w:afterAutospacing="1" w:line="360" w:lineRule="atLeast"/>
                    <w:rPr>
                      <w:rFonts w:ascii="Times New Roman" w:eastAsia="Times New Roman" w:hAnsi="Times New Roman" w:cs="Times New Roman"/>
                      <w:sz w:val="24"/>
                      <w:szCs w:val="24"/>
                    </w:rPr>
                  </w:pPr>
                  <w:hyperlink r:id="rId188" w:tooltip="Tositumomab" w:history="1">
                    <w:proofErr w:type="spellStart"/>
                    <w:r w:rsidRPr="0009230D">
                      <w:rPr>
                        <w:rFonts w:ascii="Times New Roman" w:eastAsia="Times New Roman" w:hAnsi="Times New Roman" w:cs="Times New Roman"/>
                        <w:color w:val="0000FF"/>
                        <w:sz w:val="24"/>
                        <w:szCs w:val="24"/>
                        <w:u w:val="single"/>
                      </w:rPr>
                      <w:t>Tositumomab</w:t>
                    </w:r>
                    <w:proofErr w:type="spellEnd"/>
                  </w:hyperlink>
                  <w:r w:rsidRPr="0009230D">
                    <w:rPr>
                      <w:rFonts w:ascii="Times New Roman" w:eastAsia="Times New Roman" w:hAnsi="Times New Roman" w:cs="Times New Roman"/>
                      <w:sz w:val="24"/>
                      <w:szCs w:val="24"/>
                    </w:rPr>
                    <w:t xml:space="preserve">), </w:t>
                  </w:r>
                  <w:hyperlink r:id="rId189" w:tooltip="CD30" w:history="1">
                    <w:r w:rsidRPr="0009230D">
                      <w:rPr>
                        <w:rFonts w:ascii="Times New Roman" w:eastAsia="Times New Roman" w:hAnsi="Times New Roman" w:cs="Times New Roman"/>
                        <w:i/>
                        <w:iCs/>
                        <w:color w:val="0000FF"/>
                        <w:sz w:val="24"/>
                        <w:szCs w:val="24"/>
                        <w:u w:val="single"/>
                      </w:rPr>
                      <w:t>CD30</w:t>
                    </w:r>
                  </w:hyperlink>
                  <w:r w:rsidRPr="0009230D">
                    <w:rPr>
                      <w:rFonts w:ascii="Times New Roman" w:eastAsia="Times New Roman" w:hAnsi="Times New Roman" w:cs="Times New Roman"/>
                      <w:sz w:val="24"/>
                      <w:szCs w:val="24"/>
                    </w:rPr>
                    <w:t xml:space="preserve"> (</w:t>
                  </w:r>
                  <w:hyperlink r:id="rId190" w:tooltip="Brentuximab vedotin" w:history="1">
                    <w:r w:rsidRPr="0009230D">
                      <w:rPr>
                        <w:rFonts w:ascii="Times New Roman" w:eastAsia="Times New Roman" w:hAnsi="Times New Roman" w:cs="Times New Roman"/>
                        <w:color w:val="0000FF"/>
                        <w:sz w:val="24"/>
                        <w:szCs w:val="24"/>
                        <w:u w:val="single"/>
                      </w:rPr>
                      <w:t>Brentuximab</w:t>
                    </w:r>
                  </w:hyperlink>
                  <w:r w:rsidRPr="0009230D">
                    <w:rPr>
                      <w:rFonts w:ascii="Times New Roman" w:eastAsia="Times New Roman" w:hAnsi="Times New Roman" w:cs="Times New Roman"/>
                      <w:sz w:val="24"/>
                      <w:szCs w:val="24"/>
                    </w:rPr>
                    <w:t xml:space="preserve">), </w:t>
                  </w:r>
                  <w:hyperlink r:id="rId191" w:tooltip="CD52" w:history="1">
                    <w:r w:rsidRPr="0009230D">
                      <w:rPr>
                        <w:rFonts w:ascii="Times New Roman" w:eastAsia="Times New Roman" w:hAnsi="Times New Roman" w:cs="Times New Roman"/>
                        <w:i/>
                        <w:iCs/>
                        <w:color w:val="0000FF"/>
                        <w:sz w:val="24"/>
                        <w:szCs w:val="24"/>
                        <w:u w:val="single"/>
                      </w:rPr>
                      <w:t>CD52</w:t>
                    </w:r>
                  </w:hyperlink>
                  <w:r w:rsidRPr="0009230D">
                    <w:rPr>
                      <w:rFonts w:ascii="Times New Roman" w:eastAsia="Times New Roman" w:hAnsi="Times New Roman" w:cs="Times New Roman"/>
                      <w:sz w:val="24"/>
                      <w:szCs w:val="24"/>
                    </w:rPr>
                    <w:t xml:space="preserve"> (</w:t>
                  </w:r>
                  <w:hyperlink r:id="rId192" w:tooltip="Alemtuzumab" w:history="1">
                    <w:r w:rsidRPr="0009230D">
                      <w:rPr>
                        <w:rFonts w:ascii="Times New Roman" w:eastAsia="Times New Roman" w:hAnsi="Times New Roman" w:cs="Times New Roman"/>
                        <w:color w:val="0000FF"/>
                        <w:sz w:val="24"/>
                        <w:szCs w:val="24"/>
                        <w:u w:val="single"/>
                      </w:rPr>
                      <w:t>Alemtuzumab</w:t>
                    </w:r>
                  </w:hyperlink>
                  <w:r w:rsidRPr="0009230D">
                    <w:rPr>
                      <w:rFonts w:ascii="Times New Roman" w:eastAsia="Times New Roman" w:hAnsi="Times New Roman" w:cs="Times New Roman"/>
                      <w:sz w:val="24"/>
                      <w:szCs w:val="24"/>
                    </w:rPr>
                    <w:t>)</w:t>
                  </w:r>
                </w:p>
                <w:p w:rsidR="00366133" w:rsidRPr="0009230D" w:rsidRDefault="00366133" w:rsidP="002A18AD">
                  <w:pPr>
                    <w:numPr>
                      <w:ilvl w:val="0"/>
                      <w:numId w:val="21"/>
                    </w:numPr>
                    <w:spacing w:before="100" w:beforeAutospacing="1" w:after="100" w:afterAutospacing="1" w:line="360" w:lineRule="atLeast"/>
                    <w:rPr>
                      <w:rFonts w:ascii="Times New Roman" w:eastAsia="Times New Roman" w:hAnsi="Times New Roman" w:cs="Times New Roman"/>
                      <w:sz w:val="24"/>
                      <w:szCs w:val="24"/>
                    </w:rPr>
                  </w:pPr>
                  <w:hyperlink r:id="rId193" w:tooltip="Myeloid" w:history="1">
                    <w:r w:rsidRPr="0009230D">
                      <w:rPr>
                        <w:rFonts w:ascii="Times New Roman" w:eastAsia="Times New Roman" w:hAnsi="Times New Roman" w:cs="Times New Roman"/>
                        <w:color w:val="0000FF"/>
                        <w:sz w:val="24"/>
                        <w:szCs w:val="24"/>
                        <w:u w:val="single"/>
                      </w:rPr>
                      <w:t>myeloid</w:t>
                    </w:r>
                  </w:hyperlink>
                  <w:r w:rsidRPr="0009230D">
                    <w:rPr>
                      <w:rFonts w:ascii="Times New Roman" w:eastAsia="Times New Roman" w:hAnsi="Times New Roman" w:cs="Times New Roman"/>
                      <w:sz w:val="24"/>
                      <w:szCs w:val="24"/>
                    </w:rPr>
                    <w:t xml:space="preserve">: </w:t>
                  </w:r>
                  <w:hyperlink r:id="rId194" w:tooltip="CD33" w:history="1">
                    <w:r w:rsidRPr="0009230D">
                      <w:rPr>
                        <w:rFonts w:ascii="Times New Roman" w:eastAsia="Times New Roman" w:hAnsi="Times New Roman" w:cs="Times New Roman"/>
                        <w:i/>
                        <w:iCs/>
                        <w:color w:val="0000FF"/>
                        <w:sz w:val="24"/>
                        <w:szCs w:val="24"/>
                        <w:u w:val="single"/>
                      </w:rPr>
                      <w:t>CD33</w:t>
                    </w:r>
                  </w:hyperlink>
                  <w:r w:rsidRPr="0009230D">
                    <w:rPr>
                      <w:rFonts w:ascii="Times New Roman" w:eastAsia="Times New Roman" w:hAnsi="Times New Roman" w:cs="Times New Roman"/>
                      <w:sz w:val="24"/>
                      <w:szCs w:val="24"/>
                    </w:rPr>
                    <w:t xml:space="preserve"> (</w:t>
                  </w:r>
                  <w:proofErr w:type="spellStart"/>
                  <w:r w:rsidRPr="0009230D">
                    <w:rPr>
                      <w:rFonts w:ascii="Times New Roman" w:eastAsia="Times New Roman" w:hAnsi="Times New Roman" w:cs="Times New Roman"/>
                      <w:sz w:val="24"/>
                      <w:szCs w:val="24"/>
                    </w:rPr>
                    <w:fldChar w:fldCharType="begin"/>
                  </w:r>
                  <w:r w:rsidRPr="0009230D">
                    <w:rPr>
                      <w:rFonts w:ascii="Times New Roman" w:eastAsia="Times New Roman" w:hAnsi="Times New Roman" w:cs="Times New Roman"/>
                      <w:sz w:val="24"/>
                      <w:szCs w:val="24"/>
                    </w:rPr>
                    <w:instrText xml:space="preserve"> HYPERLINK "https://en.wikipedia.org/wiki/Gemtuzumab_ozogamicin" \o "Gemtuzumab ozogamicin" </w:instrText>
                  </w:r>
                  <w:r w:rsidRPr="0009230D">
                    <w:rPr>
                      <w:rFonts w:ascii="Times New Roman" w:eastAsia="Times New Roman" w:hAnsi="Times New Roman" w:cs="Times New Roman"/>
                      <w:sz w:val="24"/>
                      <w:szCs w:val="24"/>
                    </w:rPr>
                    <w:fldChar w:fldCharType="separate"/>
                  </w:r>
                  <w:r w:rsidRPr="0009230D">
                    <w:rPr>
                      <w:rFonts w:ascii="Times New Roman" w:eastAsia="Times New Roman" w:hAnsi="Times New Roman" w:cs="Times New Roman"/>
                      <w:color w:val="0000FF"/>
                      <w:sz w:val="24"/>
                      <w:szCs w:val="24"/>
                      <w:u w:val="single"/>
                    </w:rPr>
                    <w:t>Gemtuzumab</w:t>
                  </w:r>
                  <w:proofErr w:type="spellEnd"/>
                  <w:r w:rsidRPr="0009230D">
                    <w:rPr>
                      <w:rFonts w:ascii="Times New Roman" w:eastAsia="Times New Roman" w:hAnsi="Times New Roman" w:cs="Times New Roman"/>
                      <w:sz w:val="24"/>
                      <w:szCs w:val="24"/>
                    </w:rPr>
                    <w:fldChar w:fldCharType="end"/>
                  </w:r>
                  <w:r w:rsidRPr="0009230D">
                    <w:rPr>
                      <w:rFonts w:ascii="Times New Roman" w:eastAsia="Times New Roman" w:hAnsi="Times New Roman" w:cs="Times New Roman"/>
                      <w:sz w:val="24"/>
                      <w:szCs w:val="24"/>
                    </w:rPr>
                    <w:t>)</w:t>
                  </w:r>
                </w:p>
              </w:tc>
            </w:tr>
          </w:tbl>
          <w:p w:rsidR="00366133" w:rsidRPr="0009230D" w:rsidRDefault="00366133" w:rsidP="002A18AD">
            <w:pPr>
              <w:spacing w:after="0" w:line="360" w:lineRule="atLeast"/>
              <w:rPr>
                <w:rFonts w:ascii="Times New Roman" w:eastAsia="Times New Roman" w:hAnsi="Times New Roman" w:cs="Times New Roman"/>
                <w:sz w:val="24"/>
                <w:szCs w:val="24"/>
              </w:rPr>
            </w:pPr>
          </w:p>
        </w:tc>
      </w:tr>
      <w:tr w:rsidR="00366133" w:rsidRPr="0009230D" w:rsidTr="002A18AD">
        <w:trPr>
          <w:tblCellSpacing w:w="15" w:type="dxa"/>
          <w:jc w:val="center"/>
        </w:trPr>
        <w:tc>
          <w:tcPr>
            <w:tcW w:w="50" w:type="pct"/>
            <w:shd w:val="clear" w:color="auto" w:fill="DDDDFF"/>
            <w:noWrap/>
            <w:tcMar>
              <w:top w:w="60" w:type="dxa"/>
              <w:left w:w="240" w:type="dxa"/>
              <w:bottom w:w="60" w:type="dxa"/>
              <w:right w:w="240" w:type="dxa"/>
            </w:tcMar>
            <w:vAlign w:val="center"/>
            <w:hideMark/>
          </w:tcPr>
          <w:p w:rsidR="00366133" w:rsidRPr="0009230D" w:rsidRDefault="00366133" w:rsidP="002A18AD">
            <w:pPr>
              <w:spacing w:after="0" w:line="360" w:lineRule="atLeast"/>
              <w:jc w:val="right"/>
              <w:rPr>
                <w:rFonts w:ascii="Times New Roman" w:eastAsia="Times New Roman" w:hAnsi="Times New Roman" w:cs="Times New Roman"/>
                <w:b/>
                <w:bCs/>
                <w:sz w:val="24"/>
                <w:szCs w:val="24"/>
              </w:rPr>
            </w:pPr>
            <w:hyperlink r:id="rId195" w:tooltip="Tyrosine-kinase inhibitor" w:history="1">
              <w:r w:rsidRPr="0009230D">
                <w:rPr>
                  <w:rFonts w:ascii="Times New Roman" w:eastAsia="Times New Roman" w:hAnsi="Times New Roman" w:cs="Times New Roman"/>
                  <w:b/>
                  <w:bCs/>
                  <w:color w:val="0000FF"/>
                  <w:sz w:val="24"/>
                  <w:szCs w:val="24"/>
                  <w:u w:val="single"/>
                </w:rPr>
                <w:t>Tyrosine-kinase inhibitors</w:t>
              </w:r>
            </w:hyperlink>
            <w:r w:rsidRPr="0009230D">
              <w:rPr>
                <w:rFonts w:ascii="Times New Roman" w:eastAsia="Times New Roman" w:hAnsi="Times New Roman" w:cs="Times New Roman"/>
                <w:b/>
                <w:bCs/>
                <w:sz w:val="24"/>
                <w:szCs w:val="24"/>
              </w:rPr>
              <w:t xml:space="preserve"> ("-nib")</w:t>
            </w:r>
          </w:p>
        </w:tc>
        <w:tc>
          <w:tcPr>
            <w:tcW w:w="5000" w:type="pct"/>
            <w:tcBorders>
              <w:top w:val="nil"/>
              <w:left w:val="single" w:sz="12" w:space="0" w:color="FDFDFD"/>
              <w:bottom w:val="nil"/>
              <w:right w:val="nil"/>
            </w:tcBorders>
            <w:shd w:val="clear" w:color="auto" w:fill="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4"/>
              <w:gridCol w:w="2552"/>
            </w:tblGrid>
            <w:tr w:rsidR="00366133" w:rsidRPr="0009230D" w:rsidTr="002A18AD">
              <w:trPr>
                <w:tblCellSpacing w:w="15" w:type="dxa"/>
              </w:trPr>
              <w:tc>
                <w:tcPr>
                  <w:tcW w:w="50" w:type="pct"/>
                  <w:shd w:val="clear" w:color="auto" w:fill="DDDDFF"/>
                  <w:noWrap/>
                  <w:tcMar>
                    <w:top w:w="60" w:type="dxa"/>
                    <w:left w:w="240" w:type="dxa"/>
                    <w:bottom w:w="60" w:type="dxa"/>
                    <w:right w:w="240" w:type="dxa"/>
                  </w:tcMar>
                  <w:vAlign w:val="center"/>
                  <w:hideMark/>
                </w:tcPr>
                <w:p w:rsidR="00366133" w:rsidRPr="0009230D" w:rsidRDefault="00366133" w:rsidP="002A18AD">
                  <w:pPr>
                    <w:spacing w:after="0" w:line="360" w:lineRule="atLeast"/>
                    <w:jc w:val="right"/>
                    <w:rPr>
                      <w:rFonts w:ascii="Times New Roman" w:eastAsia="Times New Roman" w:hAnsi="Times New Roman" w:cs="Times New Roman"/>
                      <w:b/>
                      <w:bCs/>
                      <w:sz w:val="24"/>
                      <w:szCs w:val="24"/>
                    </w:rPr>
                  </w:pPr>
                  <w:hyperlink r:id="rId196" w:tooltip="Receptor tyrosine kinase" w:history="1">
                    <w:r w:rsidRPr="0009230D">
                      <w:rPr>
                        <w:rFonts w:ascii="Times New Roman" w:eastAsia="Times New Roman" w:hAnsi="Times New Roman" w:cs="Times New Roman"/>
                        <w:b/>
                        <w:bCs/>
                        <w:color w:val="0000FF"/>
                        <w:sz w:val="24"/>
                        <w:szCs w:val="24"/>
                        <w:u w:val="single"/>
                      </w:rPr>
                      <w:t>Receptor tyrosine kinase</w:t>
                    </w:r>
                  </w:hyperlink>
                </w:p>
              </w:tc>
              <w:tc>
                <w:tcPr>
                  <w:tcW w:w="5000" w:type="pct"/>
                  <w:tcBorders>
                    <w:top w:val="nil"/>
                    <w:left w:val="single" w:sz="12" w:space="0" w:color="FDFDFD"/>
                    <w:bottom w:val="nil"/>
                    <w:right w:val="nil"/>
                  </w:tcBorders>
                  <w:tcMar>
                    <w:top w:w="0" w:type="dxa"/>
                    <w:left w:w="0" w:type="dxa"/>
                    <w:bottom w:w="0" w:type="dxa"/>
                    <w:right w:w="0" w:type="dxa"/>
                  </w:tcMar>
                  <w:vAlign w:val="center"/>
                  <w:hideMark/>
                </w:tcPr>
                <w:p w:rsidR="00366133" w:rsidRPr="0009230D" w:rsidRDefault="00366133" w:rsidP="002A18AD">
                  <w:pPr>
                    <w:numPr>
                      <w:ilvl w:val="0"/>
                      <w:numId w:val="22"/>
                    </w:numPr>
                    <w:spacing w:before="100" w:beforeAutospacing="1" w:after="100" w:afterAutospacing="1" w:line="360" w:lineRule="atLeast"/>
                    <w:rPr>
                      <w:rFonts w:ascii="Times New Roman" w:eastAsia="Times New Roman" w:hAnsi="Times New Roman" w:cs="Times New Roman"/>
                      <w:sz w:val="24"/>
                      <w:szCs w:val="24"/>
                    </w:rPr>
                  </w:pPr>
                  <w:hyperlink r:id="rId197" w:tooltip="ErbB" w:history="1">
                    <w:proofErr w:type="spellStart"/>
                    <w:r w:rsidRPr="0009230D">
                      <w:rPr>
                        <w:rFonts w:ascii="Times New Roman" w:eastAsia="Times New Roman" w:hAnsi="Times New Roman" w:cs="Times New Roman"/>
                        <w:color w:val="0000FF"/>
                        <w:sz w:val="24"/>
                        <w:szCs w:val="24"/>
                        <w:u w:val="single"/>
                      </w:rPr>
                      <w:t>ErbB</w:t>
                    </w:r>
                    <w:proofErr w:type="spellEnd"/>
                  </w:hyperlink>
                  <w:r w:rsidRPr="0009230D">
                    <w:rPr>
                      <w:rFonts w:ascii="Times New Roman" w:eastAsia="Times New Roman" w:hAnsi="Times New Roman" w:cs="Times New Roman"/>
                      <w:sz w:val="24"/>
                      <w:szCs w:val="24"/>
                    </w:rPr>
                    <w:t xml:space="preserve">: </w:t>
                  </w:r>
                  <w:hyperlink r:id="rId198" w:tooltip="Epidermal growth factor receptor" w:history="1">
                    <w:r w:rsidRPr="0009230D">
                      <w:rPr>
                        <w:rFonts w:ascii="Times New Roman" w:eastAsia="Times New Roman" w:hAnsi="Times New Roman" w:cs="Times New Roman"/>
                        <w:i/>
                        <w:iCs/>
                        <w:color w:val="0000FF"/>
                        <w:sz w:val="24"/>
                        <w:szCs w:val="24"/>
                        <w:u w:val="single"/>
                      </w:rPr>
                      <w:t>HER1/EGFR</w:t>
                    </w:r>
                  </w:hyperlink>
                  <w:r w:rsidRPr="0009230D">
                    <w:rPr>
                      <w:rFonts w:ascii="Times New Roman" w:eastAsia="Times New Roman" w:hAnsi="Times New Roman" w:cs="Times New Roman"/>
                      <w:sz w:val="24"/>
                      <w:szCs w:val="24"/>
                    </w:rPr>
                    <w:t xml:space="preserve"> (</w:t>
                  </w:r>
                  <w:proofErr w:type="spellStart"/>
                  <w:r w:rsidRPr="0009230D">
                    <w:rPr>
                      <w:rFonts w:ascii="Times New Roman" w:eastAsia="Times New Roman" w:hAnsi="Times New Roman" w:cs="Times New Roman"/>
                      <w:sz w:val="24"/>
                      <w:szCs w:val="24"/>
                    </w:rPr>
                    <w:fldChar w:fldCharType="begin"/>
                  </w:r>
                  <w:r w:rsidRPr="0009230D">
                    <w:rPr>
                      <w:rFonts w:ascii="Times New Roman" w:eastAsia="Times New Roman" w:hAnsi="Times New Roman" w:cs="Times New Roman"/>
                      <w:sz w:val="24"/>
                      <w:szCs w:val="24"/>
                    </w:rPr>
                    <w:instrText xml:space="preserve"> HYPERLINK "https://en.wikipedia.org/wiki/Brigatinib" \o "Brigatinib" </w:instrText>
                  </w:r>
                  <w:r w:rsidRPr="0009230D">
                    <w:rPr>
                      <w:rFonts w:ascii="Times New Roman" w:eastAsia="Times New Roman" w:hAnsi="Times New Roman" w:cs="Times New Roman"/>
                      <w:sz w:val="24"/>
                      <w:szCs w:val="24"/>
                    </w:rPr>
                    <w:fldChar w:fldCharType="separate"/>
                  </w:r>
                  <w:r w:rsidRPr="0009230D">
                    <w:rPr>
                      <w:rFonts w:ascii="Times New Roman" w:eastAsia="Times New Roman" w:hAnsi="Times New Roman" w:cs="Times New Roman"/>
                      <w:color w:val="0000FF"/>
                      <w:sz w:val="24"/>
                      <w:szCs w:val="24"/>
                      <w:u w:val="single"/>
                    </w:rPr>
                    <w:t>Brigatinib</w:t>
                  </w:r>
                  <w:proofErr w:type="spellEnd"/>
                  <w:r w:rsidRPr="0009230D">
                    <w:rPr>
                      <w:rFonts w:ascii="Times New Roman" w:eastAsia="Times New Roman" w:hAnsi="Times New Roman" w:cs="Times New Roman"/>
                      <w:sz w:val="24"/>
                      <w:szCs w:val="24"/>
                    </w:rPr>
                    <w:fldChar w:fldCharType="end"/>
                  </w:r>
                </w:p>
                <w:p w:rsidR="00366133" w:rsidRPr="0009230D" w:rsidRDefault="00366133" w:rsidP="002A18AD">
                  <w:pPr>
                    <w:numPr>
                      <w:ilvl w:val="0"/>
                      <w:numId w:val="22"/>
                    </w:numPr>
                    <w:spacing w:before="100" w:beforeAutospacing="1" w:after="100" w:afterAutospacing="1" w:line="360" w:lineRule="atLeast"/>
                    <w:rPr>
                      <w:rFonts w:ascii="Times New Roman" w:eastAsia="Times New Roman" w:hAnsi="Times New Roman" w:cs="Times New Roman"/>
                      <w:sz w:val="24"/>
                      <w:szCs w:val="24"/>
                    </w:rPr>
                  </w:pPr>
                  <w:hyperlink r:id="rId199" w:tooltip="Erlotinib" w:history="1">
                    <w:r w:rsidRPr="0009230D">
                      <w:rPr>
                        <w:rFonts w:ascii="Times New Roman" w:eastAsia="Times New Roman" w:hAnsi="Times New Roman" w:cs="Times New Roman"/>
                        <w:color w:val="0000FF"/>
                        <w:sz w:val="24"/>
                        <w:szCs w:val="24"/>
                        <w:u w:val="single"/>
                      </w:rPr>
                      <w:t>Erlotinib</w:t>
                    </w:r>
                  </w:hyperlink>
                </w:p>
                <w:p w:rsidR="00366133" w:rsidRPr="0009230D" w:rsidRDefault="00366133" w:rsidP="002A18AD">
                  <w:pPr>
                    <w:numPr>
                      <w:ilvl w:val="0"/>
                      <w:numId w:val="22"/>
                    </w:numPr>
                    <w:spacing w:before="100" w:beforeAutospacing="1" w:after="100" w:afterAutospacing="1" w:line="360" w:lineRule="atLeast"/>
                    <w:rPr>
                      <w:rFonts w:ascii="Times New Roman" w:eastAsia="Times New Roman" w:hAnsi="Times New Roman" w:cs="Times New Roman"/>
                      <w:sz w:val="24"/>
                      <w:szCs w:val="24"/>
                    </w:rPr>
                  </w:pPr>
                  <w:hyperlink r:id="rId200" w:tooltip="Gefitinib" w:history="1">
                    <w:r w:rsidRPr="0009230D">
                      <w:rPr>
                        <w:rFonts w:ascii="Times New Roman" w:eastAsia="Times New Roman" w:hAnsi="Times New Roman" w:cs="Times New Roman"/>
                        <w:color w:val="0000FF"/>
                        <w:sz w:val="24"/>
                        <w:szCs w:val="24"/>
                        <w:u w:val="single"/>
                      </w:rPr>
                      <w:t>Gefitinib</w:t>
                    </w:r>
                  </w:hyperlink>
                </w:p>
                <w:p w:rsidR="00366133" w:rsidRPr="0009230D" w:rsidRDefault="00366133" w:rsidP="002A18AD">
                  <w:pPr>
                    <w:numPr>
                      <w:ilvl w:val="0"/>
                      <w:numId w:val="22"/>
                    </w:numPr>
                    <w:spacing w:before="100" w:beforeAutospacing="1" w:after="100" w:afterAutospacing="1" w:line="360" w:lineRule="atLeast"/>
                    <w:rPr>
                      <w:rFonts w:ascii="Times New Roman" w:eastAsia="Times New Roman" w:hAnsi="Times New Roman" w:cs="Times New Roman"/>
                      <w:sz w:val="24"/>
                      <w:szCs w:val="24"/>
                    </w:rPr>
                  </w:pPr>
                  <w:hyperlink r:id="rId201" w:tooltip="Olmutinib" w:history="1">
                    <w:proofErr w:type="spellStart"/>
                    <w:r w:rsidRPr="0009230D">
                      <w:rPr>
                        <w:rFonts w:ascii="Times New Roman" w:eastAsia="Times New Roman" w:hAnsi="Times New Roman" w:cs="Times New Roman"/>
                        <w:color w:val="0000FF"/>
                        <w:sz w:val="24"/>
                        <w:szCs w:val="24"/>
                        <w:u w:val="single"/>
                      </w:rPr>
                      <w:t>Olmutinib</w:t>
                    </w:r>
                    <w:proofErr w:type="spellEnd"/>
                  </w:hyperlink>
                </w:p>
                <w:p w:rsidR="00366133" w:rsidRPr="0009230D" w:rsidRDefault="00366133" w:rsidP="002A18AD">
                  <w:pPr>
                    <w:numPr>
                      <w:ilvl w:val="0"/>
                      <w:numId w:val="22"/>
                    </w:numPr>
                    <w:spacing w:before="100" w:beforeAutospacing="1" w:after="100" w:afterAutospacing="1" w:line="360" w:lineRule="atLeast"/>
                    <w:rPr>
                      <w:rFonts w:ascii="Times New Roman" w:eastAsia="Times New Roman" w:hAnsi="Times New Roman" w:cs="Times New Roman"/>
                      <w:sz w:val="24"/>
                      <w:szCs w:val="24"/>
                    </w:rPr>
                  </w:pPr>
                  <w:hyperlink r:id="rId202" w:tooltip="Osimertinib" w:history="1">
                    <w:proofErr w:type="spellStart"/>
                    <w:r w:rsidRPr="0009230D">
                      <w:rPr>
                        <w:rFonts w:ascii="Times New Roman" w:eastAsia="Times New Roman" w:hAnsi="Times New Roman" w:cs="Times New Roman"/>
                        <w:color w:val="0000FF"/>
                        <w:sz w:val="24"/>
                        <w:szCs w:val="24"/>
                        <w:u w:val="single"/>
                      </w:rPr>
                      <w:t>Osimertinib</w:t>
                    </w:r>
                    <w:proofErr w:type="spellEnd"/>
                  </w:hyperlink>
                </w:p>
                <w:p w:rsidR="00366133" w:rsidRPr="0009230D" w:rsidRDefault="00366133" w:rsidP="002A18AD">
                  <w:pPr>
                    <w:numPr>
                      <w:ilvl w:val="0"/>
                      <w:numId w:val="22"/>
                    </w:numPr>
                    <w:spacing w:before="100" w:beforeAutospacing="1" w:after="100" w:afterAutospacing="1" w:line="360" w:lineRule="atLeast"/>
                    <w:rPr>
                      <w:rFonts w:ascii="Times New Roman" w:eastAsia="Times New Roman" w:hAnsi="Times New Roman" w:cs="Times New Roman"/>
                      <w:sz w:val="24"/>
                      <w:szCs w:val="24"/>
                    </w:rPr>
                  </w:pPr>
                  <w:hyperlink r:id="rId203" w:tooltip="Rociletinib" w:history="1">
                    <w:proofErr w:type="spellStart"/>
                    <w:r w:rsidRPr="0009230D">
                      <w:rPr>
                        <w:rFonts w:ascii="Times New Roman" w:eastAsia="Times New Roman" w:hAnsi="Times New Roman" w:cs="Times New Roman"/>
                        <w:color w:val="0000FF"/>
                        <w:sz w:val="24"/>
                        <w:szCs w:val="24"/>
                        <w:u w:val="single"/>
                      </w:rPr>
                      <w:t>Rociletinib</w:t>
                    </w:r>
                    <w:proofErr w:type="spellEnd"/>
                  </w:hyperlink>
                </w:p>
                <w:p w:rsidR="00366133" w:rsidRPr="0009230D" w:rsidRDefault="00366133" w:rsidP="002A18AD">
                  <w:pPr>
                    <w:numPr>
                      <w:ilvl w:val="0"/>
                      <w:numId w:val="22"/>
                    </w:numPr>
                    <w:spacing w:before="100" w:beforeAutospacing="1" w:after="100" w:afterAutospacing="1" w:line="360" w:lineRule="atLeast"/>
                    <w:rPr>
                      <w:rFonts w:ascii="Times New Roman" w:eastAsia="Times New Roman" w:hAnsi="Times New Roman" w:cs="Times New Roman"/>
                      <w:sz w:val="24"/>
                      <w:szCs w:val="24"/>
                    </w:rPr>
                  </w:pPr>
                  <w:hyperlink r:id="rId204" w:tooltip="Vandetanib" w:history="1">
                    <w:proofErr w:type="spellStart"/>
                    <w:r w:rsidRPr="0009230D">
                      <w:rPr>
                        <w:rFonts w:ascii="Times New Roman" w:eastAsia="Times New Roman" w:hAnsi="Times New Roman" w:cs="Times New Roman"/>
                        <w:color w:val="0000FF"/>
                        <w:sz w:val="24"/>
                        <w:szCs w:val="24"/>
                        <w:u w:val="single"/>
                      </w:rPr>
                      <w:t>Vandetanib</w:t>
                    </w:r>
                    <w:proofErr w:type="spellEnd"/>
                  </w:hyperlink>
                  <w:r w:rsidRPr="0009230D">
                    <w:rPr>
                      <w:rFonts w:ascii="Times New Roman" w:eastAsia="Times New Roman" w:hAnsi="Times New Roman" w:cs="Times New Roman"/>
                      <w:sz w:val="24"/>
                      <w:szCs w:val="24"/>
                    </w:rPr>
                    <w:t>)</w:t>
                  </w:r>
                </w:p>
                <w:p w:rsidR="00366133" w:rsidRPr="0009230D" w:rsidRDefault="00366133" w:rsidP="002A18AD">
                  <w:pPr>
                    <w:numPr>
                      <w:ilvl w:val="0"/>
                      <w:numId w:val="22"/>
                    </w:numPr>
                    <w:spacing w:before="100" w:beforeAutospacing="1" w:after="100" w:afterAutospacing="1" w:line="360" w:lineRule="atLeast"/>
                    <w:rPr>
                      <w:rFonts w:ascii="Times New Roman" w:eastAsia="Times New Roman" w:hAnsi="Times New Roman" w:cs="Times New Roman"/>
                      <w:sz w:val="24"/>
                      <w:szCs w:val="24"/>
                    </w:rPr>
                  </w:pPr>
                  <w:r w:rsidRPr="0009230D">
                    <w:rPr>
                      <w:rFonts w:ascii="Times New Roman" w:eastAsia="Times New Roman" w:hAnsi="Times New Roman" w:cs="Times New Roman"/>
                      <w:i/>
                      <w:iCs/>
                      <w:sz w:val="24"/>
                      <w:szCs w:val="24"/>
                    </w:rPr>
                    <w:t xml:space="preserve">HER1/EGFR and </w:t>
                  </w:r>
                  <w:hyperlink r:id="rId205" w:tooltip="HER2/neu" w:history="1">
                    <w:r w:rsidRPr="0009230D">
                      <w:rPr>
                        <w:rFonts w:ascii="Times New Roman" w:eastAsia="Times New Roman" w:hAnsi="Times New Roman" w:cs="Times New Roman"/>
                        <w:i/>
                        <w:iCs/>
                        <w:color w:val="0000FF"/>
                        <w:sz w:val="24"/>
                        <w:szCs w:val="24"/>
                        <w:u w:val="single"/>
                      </w:rPr>
                      <w:t>HER2/</w:t>
                    </w:r>
                    <w:proofErr w:type="spellStart"/>
                    <w:r w:rsidRPr="0009230D">
                      <w:rPr>
                        <w:rFonts w:ascii="Times New Roman" w:eastAsia="Times New Roman" w:hAnsi="Times New Roman" w:cs="Times New Roman"/>
                        <w:i/>
                        <w:iCs/>
                        <w:color w:val="0000FF"/>
                        <w:sz w:val="24"/>
                        <w:szCs w:val="24"/>
                        <w:u w:val="single"/>
                      </w:rPr>
                      <w:t>neu</w:t>
                    </w:r>
                    <w:proofErr w:type="spellEnd"/>
                  </w:hyperlink>
                  <w:r w:rsidRPr="0009230D">
                    <w:rPr>
                      <w:rFonts w:ascii="Times New Roman" w:eastAsia="Times New Roman" w:hAnsi="Times New Roman" w:cs="Times New Roman"/>
                      <w:sz w:val="24"/>
                      <w:szCs w:val="24"/>
                    </w:rPr>
                    <w:t xml:space="preserve"> </w:t>
                  </w:r>
                </w:p>
                <w:p w:rsidR="00366133" w:rsidRPr="0009230D" w:rsidRDefault="00366133" w:rsidP="002A18AD">
                  <w:pPr>
                    <w:numPr>
                      <w:ilvl w:val="1"/>
                      <w:numId w:val="22"/>
                    </w:numPr>
                    <w:spacing w:before="100" w:beforeAutospacing="1" w:after="100" w:afterAutospacing="1" w:line="360" w:lineRule="atLeast"/>
                    <w:rPr>
                      <w:rFonts w:ascii="Times New Roman" w:eastAsia="Times New Roman" w:hAnsi="Times New Roman" w:cs="Times New Roman"/>
                      <w:sz w:val="24"/>
                      <w:szCs w:val="24"/>
                    </w:rPr>
                  </w:pPr>
                  <w:hyperlink r:id="rId206" w:tooltip="Afatinib" w:history="1">
                    <w:proofErr w:type="spellStart"/>
                    <w:r w:rsidRPr="0009230D">
                      <w:rPr>
                        <w:rFonts w:ascii="Times New Roman" w:eastAsia="Times New Roman" w:hAnsi="Times New Roman" w:cs="Times New Roman"/>
                        <w:color w:val="0000FF"/>
                        <w:sz w:val="24"/>
                        <w:szCs w:val="24"/>
                        <w:u w:val="single"/>
                      </w:rPr>
                      <w:t>Afatinib</w:t>
                    </w:r>
                    <w:proofErr w:type="spellEnd"/>
                  </w:hyperlink>
                </w:p>
                <w:p w:rsidR="00366133" w:rsidRPr="0009230D" w:rsidRDefault="00366133" w:rsidP="002A18AD">
                  <w:pPr>
                    <w:numPr>
                      <w:ilvl w:val="1"/>
                      <w:numId w:val="22"/>
                    </w:numPr>
                    <w:spacing w:before="100" w:beforeAutospacing="1" w:after="100" w:afterAutospacing="1" w:line="360" w:lineRule="atLeast"/>
                    <w:rPr>
                      <w:rFonts w:ascii="Times New Roman" w:eastAsia="Times New Roman" w:hAnsi="Times New Roman" w:cs="Times New Roman"/>
                      <w:sz w:val="24"/>
                      <w:szCs w:val="24"/>
                    </w:rPr>
                  </w:pPr>
                  <w:hyperlink r:id="rId207" w:tooltip="Lapatinib" w:history="1">
                    <w:r w:rsidRPr="0009230D">
                      <w:rPr>
                        <w:rFonts w:ascii="Times New Roman" w:eastAsia="Times New Roman" w:hAnsi="Times New Roman" w:cs="Times New Roman"/>
                        <w:color w:val="0000FF"/>
                        <w:sz w:val="24"/>
                        <w:szCs w:val="24"/>
                        <w:u w:val="single"/>
                      </w:rPr>
                      <w:t>Lapatinib</w:t>
                    </w:r>
                  </w:hyperlink>
                </w:p>
                <w:p w:rsidR="00366133" w:rsidRPr="0009230D" w:rsidRDefault="00366133" w:rsidP="002A18AD">
                  <w:pPr>
                    <w:numPr>
                      <w:ilvl w:val="1"/>
                      <w:numId w:val="22"/>
                    </w:numPr>
                    <w:spacing w:before="100" w:beforeAutospacing="1" w:after="100" w:afterAutospacing="1" w:line="360" w:lineRule="atLeast"/>
                    <w:rPr>
                      <w:rFonts w:ascii="Times New Roman" w:eastAsia="Times New Roman" w:hAnsi="Times New Roman" w:cs="Times New Roman"/>
                      <w:sz w:val="24"/>
                      <w:szCs w:val="24"/>
                    </w:rPr>
                  </w:pPr>
                  <w:hyperlink r:id="rId208" w:tooltip="Neratinib" w:history="1">
                    <w:r w:rsidRPr="0009230D">
                      <w:rPr>
                        <w:rFonts w:ascii="Times New Roman" w:eastAsia="Times New Roman" w:hAnsi="Times New Roman" w:cs="Times New Roman"/>
                        <w:color w:val="0000FF"/>
                        <w:sz w:val="24"/>
                        <w:szCs w:val="24"/>
                        <w:u w:val="single"/>
                      </w:rPr>
                      <w:t>Neratinib</w:t>
                    </w:r>
                  </w:hyperlink>
                </w:p>
                <w:p w:rsidR="00366133" w:rsidRPr="0009230D" w:rsidRDefault="00366133" w:rsidP="002A18AD">
                  <w:pPr>
                    <w:numPr>
                      <w:ilvl w:val="0"/>
                      <w:numId w:val="23"/>
                    </w:numPr>
                    <w:spacing w:before="100" w:beforeAutospacing="1" w:after="100" w:afterAutospacing="1" w:line="360" w:lineRule="atLeast"/>
                    <w:rPr>
                      <w:rFonts w:ascii="Times New Roman" w:eastAsia="Times New Roman" w:hAnsi="Times New Roman" w:cs="Times New Roman"/>
                      <w:sz w:val="24"/>
                      <w:szCs w:val="24"/>
                    </w:rPr>
                  </w:pPr>
                  <w:hyperlink r:id="rId209" w:tooltip="RTK class III" w:history="1">
                    <w:r w:rsidRPr="0009230D">
                      <w:rPr>
                        <w:rFonts w:ascii="Times New Roman" w:eastAsia="Times New Roman" w:hAnsi="Times New Roman" w:cs="Times New Roman"/>
                        <w:color w:val="0000FF"/>
                        <w:sz w:val="24"/>
                        <w:szCs w:val="24"/>
                        <w:u w:val="single"/>
                      </w:rPr>
                      <w:t>RTK class III</w:t>
                    </w:r>
                  </w:hyperlink>
                  <w:r w:rsidRPr="0009230D">
                    <w:rPr>
                      <w:rFonts w:ascii="Times New Roman" w:eastAsia="Times New Roman" w:hAnsi="Times New Roman" w:cs="Times New Roman"/>
                      <w:sz w:val="24"/>
                      <w:szCs w:val="24"/>
                    </w:rPr>
                    <w:t xml:space="preserve">: </w:t>
                  </w:r>
                  <w:hyperlink r:id="rId210" w:tooltip="CD117" w:history="1">
                    <w:r w:rsidRPr="0009230D">
                      <w:rPr>
                        <w:rFonts w:ascii="Times New Roman" w:eastAsia="Times New Roman" w:hAnsi="Times New Roman" w:cs="Times New Roman"/>
                        <w:i/>
                        <w:iCs/>
                        <w:color w:val="0000FF"/>
                        <w:sz w:val="24"/>
                        <w:szCs w:val="24"/>
                        <w:u w:val="single"/>
                      </w:rPr>
                      <w:t>C-kit</w:t>
                    </w:r>
                  </w:hyperlink>
                  <w:r w:rsidRPr="0009230D">
                    <w:rPr>
                      <w:rFonts w:ascii="Times New Roman" w:eastAsia="Times New Roman" w:hAnsi="Times New Roman" w:cs="Times New Roman"/>
                      <w:i/>
                      <w:iCs/>
                      <w:sz w:val="24"/>
                      <w:szCs w:val="24"/>
                    </w:rPr>
                    <w:t xml:space="preserve"> and </w:t>
                  </w:r>
                  <w:hyperlink r:id="rId211" w:tooltip="Platelet-derived growth factor receptor" w:history="1">
                    <w:r w:rsidRPr="0009230D">
                      <w:rPr>
                        <w:rFonts w:ascii="Times New Roman" w:eastAsia="Times New Roman" w:hAnsi="Times New Roman" w:cs="Times New Roman"/>
                        <w:i/>
                        <w:iCs/>
                        <w:color w:val="0000FF"/>
                        <w:sz w:val="24"/>
                        <w:szCs w:val="24"/>
                        <w:u w:val="single"/>
                      </w:rPr>
                      <w:t>PDGFR</w:t>
                    </w:r>
                  </w:hyperlink>
                  <w:r w:rsidRPr="0009230D">
                    <w:rPr>
                      <w:rFonts w:ascii="Times New Roman" w:eastAsia="Times New Roman" w:hAnsi="Times New Roman" w:cs="Times New Roman"/>
                      <w:sz w:val="24"/>
                      <w:szCs w:val="24"/>
                    </w:rPr>
                    <w:t xml:space="preserve"> (</w:t>
                  </w:r>
                  <w:proofErr w:type="spellStart"/>
                  <w:r w:rsidRPr="0009230D">
                    <w:rPr>
                      <w:rFonts w:ascii="Times New Roman" w:eastAsia="Times New Roman" w:hAnsi="Times New Roman" w:cs="Times New Roman"/>
                      <w:sz w:val="24"/>
                      <w:szCs w:val="24"/>
                    </w:rPr>
                    <w:fldChar w:fldCharType="begin"/>
                  </w:r>
                  <w:r w:rsidRPr="0009230D">
                    <w:rPr>
                      <w:rFonts w:ascii="Times New Roman" w:eastAsia="Times New Roman" w:hAnsi="Times New Roman" w:cs="Times New Roman"/>
                      <w:sz w:val="24"/>
                      <w:szCs w:val="24"/>
                    </w:rPr>
                    <w:instrText xml:space="preserve"> HYPERLINK "https://en.wikipedia.org/wiki/Axitinib" \o "Axitinib" </w:instrText>
                  </w:r>
                  <w:r w:rsidRPr="0009230D">
                    <w:rPr>
                      <w:rFonts w:ascii="Times New Roman" w:eastAsia="Times New Roman" w:hAnsi="Times New Roman" w:cs="Times New Roman"/>
                      <w:sz w:val="24"/>
                      <w:szCs w:val="24"/>
                    </w:rPr>
                    <w:fldChar w:fldCharType="separate"/>
                  </w:r>
                  <w:r w:rsidRPr="0009230D">
                    <w:rPr>
                      <w:rFonts w:ascii="Times New Roman" w:eastAsia="Times New Roman" w:hAnsi="Times New Roman" w:cs="Times New Roman"/>
                      <w:color w:val="0000FF"/>
                      <w:sz w:val="24"/>
                      <w:szCs w:val="24"/>
                      <w:u w:val="single"/>
                    </w:rPr>
                    <w:t>Axitinib</w:t>
                  </w:r>
                  <w:proofErr w:type="spellEnd"/>
                  <w:r w:rsidRPr="0009230D">
                    <w:rPr>
                      <w:rFonts w:ascii="Times New Roman" w:eastAsia="Times New Roman" w:hAnsi="Times New Roman" w:cs="Times New Roman"/>
                      <w:sz w:val="24"/>
                      <w:szCs w:val="24"/>
                    </w:rPr>
                    <w:fldChar w:fldCharType="end"/>
                  </w:r>
                </w:p>
                <w:p w:rsidR="00366133" w:rsidRPr="0009230D" w:rsidRDefault="00366133" w:rsidP="002A18AD">
                  <w:pPr>
                    <w:numPr>
                      <w:ilvl w:val="0"/>
                      <w:numId w:val="23"/>
                    </w:numPr>
                    <w:spacing w:before="100" w:beforeAutospacing="1" w:after="100" w:afterAutospacing="1" w:line="360" w:lineRule="atLeast"/>
                    <w:rPr>
                      <w:rFonts w:ascii="Times New Roman" w:eastAsia="Times New Roman" w:hAnsi="Times New Roman" w:cs="Times New Roman"/>
                      <w:sz w:val="24"/>
                      <w:szCs w:val="24"/>
                    </w:rPr>
                  </w:pPr>
                  <w:hyperlink r:id="rId212" w:tooltip="Masitinib" w:history="1">
                    <w:r w:rsidRPr="0009230D">
                      <w:rPr>
                        <w:rFonts w:ascii="Times New Roman" w:eastAsia="Times New Roman" w:hAnsi="Times New Roman" w:cs="Times New Roman"/>
                        <w:color w:val="0000FF"/>
                        <w:sz w:val="24"/>
                        <w:szCs w:val="24"/>
                        <w:u w:val="single"/>
                      </w:rPr>
                      <w:t>Masitinib</w:t>
                    </w:r>
                  </w:hyperlink>
                </w:p>
                <w:p w:rsidR="00366133" w:rsidRPr="0009230D" w:rsidRDefault="00366133" w:rsidP="002A18AD">
                  <w:pPr>
                    <w:numPr>
                      <w:ilvl w:val="0"/>
                      <w:numId w:val="23"/>
                    </w:numPr>
                    <w:spacing w:before="100" w:beforeAutospacing="1" w:after="100" w:afterAutospacing="1" w:line="360" w:lineRule="atLeast"/>
                    <w:rPr>
                      <w:rFonts w:ascii="Times New Roman" w:eastAsia="Times New Roman" w:hAnsi="Times New Roman" w:cs="Times New Roman"/>
                      <w:sz w:val="24"/>
                      <w:szCs w:val="24"/>
                    </w:rPr>
                  </w:pPr>
                  <w:hyperlink r:id="rId213" w:tooltip="Pazopanib" w:history="1">
                    <w:r w:rsidRPr="0009230D">
                      <w:rPr>
                        <w:rFonts w:ascii="Times New Roman" w:eastAsia="Times New Roman" w:hAnsi="Times New Roman" w:cs="Times New Roman"/>
                        <w:color w:val="0000FF"/>
                        <w:sz w:val="24"/>
                        <w:szCs w:val="24"/>
                        <w:u w:val="single"/>
                      </w:rPr>
                      <w:t>Pazopanib</w:t>
                    </w:r>
                  </w:hyperlink>
                </w:p>
                <w:p w:rsidR="00366133" w:rsidRPr="0009230D" w:rsidRDefault="00366133" w:rsidP="002A18AD">
                  <w:pPr>
                    <w:numPr>
                      <w:ilvl w:val="0"/>
                      <w:numId w:val="23"/>
                    </w:numPr>
                    <w:spacing w:before="100" w:beforeAutospacing="1" w:after="100" w:afterAutospacing="1" w:line="360" w:lineRule="atLeast"/>
                    <w:rPr>
                      <w:rFonts w:ascii="Times New Roman" w:eastAsia="Times New Roman" w:hAnsi="Times New Roman" w:cs="Times New Roman"/>
                      <w:sz w:val="24"/>
                      <w:szCs w:val="24"/>
                    </w:rPr>
                  </w:pPr>
                  <w:hyperlink r:id="rId214" w:tooltip="Sunitinib" w:history="1">
                    <w:proofErr w:type="spellStart"/>
                    <w:r w:rsidRPr="0009230D">
                      <w:rPr>
                        <w:rFonts w:ascii="Times New Roman" w:eastAsia="Times New Roman" w:hAnsi="Times New Roman" w:cs="Times New Roman"/>
                        <w:color w:val="0000FF"/>
                        <w:sz w:val="24"/>
                        <w:szCs w:val="24"/>
                        <w:u w:val="single"/>
                      </w:rPr>
                      <w:t>Sunitinib</w:t>
                    </w:r>
                    <w:proofErr w:type="spellEnd"/>
                  </w:hyperlink>
                </w:p>
                <w:p w:rsidR="00366133" w:rsidRPr="0009230D" w:rsidRDefault="00366133" w:rsidP="002A18AD">
                  <w:pPr>
                    <w:numPr>
                      <w:ilvl w:val="0"/>
                      <w:numId w:val="23"/>
                    </w:numPr>
                    <w:spacing w:before="100" w:beforeAutospacing="1" w:after="100" w:afterAutospacing="1" w:line="360" w:lineRule="atLeast"/>
                    <w:rPr>
                      <w:rFonts w:ascii="Times New Roman" w:eastAsia="Times New Roman" w:hAnsi="Times New Roman" w:cs="Times New Roman"/>
                      <w:sz w:val="24"/>
                      <w:szCs w:val="24"/>
                    </w:rPr>
                  </w:pPr>
                  <w:hyperlink r:id="rId215" w:tooltip="Sorafenib" w:history="1">
                    <w:r w:rsidRPr="0009230D">
                      <w:rPr>
                        <w:rFonts w:ascii="Times New Roman" w:eastAsia="Times New Roman" w:hAnsi="Times New Roman" w:cs="Times New Roman"/>
                        <w:color w:val="0000FF"/>
                        <w:sz w:val="24"/>
                        <w:szCs w:val="24"/>
                        <w:u w:val="single"/>
                      </w:rPr>
                      <w:t>Sorafenib</w:t>
                    </w:r>
                  </w:hyperlink>
                </w:p>
                <w:p w:rsidR="00366133" w:rsidRPr="0009230D" w:rsidRDefault="00366133" w:rsidP="002A18AD">
                  <w:pPr>
                    <w:numPr>
                      <w:ilvl w:val="0"/>
                      <w:numId w:val="23"/>
                    </w:numPr>
                    <w:spacing w:before="100" w:beforeAutospacing="1" w:after="100" w:afterAutospacing="1" w:line="360" w:lineRule="atLeast"/>
                    <w:rPr>
                      <w:rFonts w:ascii="Times New Roman" w:eastAsia="Times New Roman" w:hAnsi="Times New Roman" w:cs="Times New Roman"/>
                      <w:sz w:val="24"/>
                      <w:szCs w:val="24"/>
                    </w:rPr>
                  </w:pPr>
                  <w:hyperlink r:id="rId216" w:tooltip="Toceranib" w:history="1">
                    <w:r w:rsidRPr="0009230D">
                      <w:rPr>
                        <w:rFonts w:ascii="Times New Roman" w:eastAsia="Times New Roman" w:hAnsi="Times New Roman" w:cs="Times New Roman"/>
                        <w:color w:val="0000FF"/>
                        <w:sz w:val="24"/>
                        <w:szCs w:val="24"/>
                        <w:u w:val="single"/>
                      </w:rPr>
                      <w:t>Toceranib</w:t>
                    </w:r>
                  </w:hyperlink>
                  <w:r w:rsidRPr="0009230D">
                    <w:rPr>
                      <w:rFonts w:ascii="Times New Roman" w:eastAsia="Times New Roman" w:hAnsi="Times New Roman" w:cs="Times New Roman"/>
                      <w:sz w:val="24"/>
                      <w:szCs w:val="24"/>
                    </w:rPr>
                    <w:t>)</w:t>
                  </w:r>
                </w:p>
                <w:p w:rsidR="00366133" w:rsidRPr="0009230D" w:rsidRDefault="00366133" w:rsidP="002A18AD">
                  <w:pPr>
                    <w:numPr>
                      <w:ilvl w:val="0"/>
                      <w:numId w:val="23"/>
                    </w:numPr>
                    <w:spacing w:before="100" w:beforeAutospacing="1" w:after="100" w:afterAutospacing="1" w:line="360" w:lineRule="atLeast"/>
                    <w:rPr>
                      <w:rFonts w:ascii="Times New Roman" w:eastAsia="Times New Roman" w:hAnsi="Times New Roman" w:cs="Times New Roman"/>
                      <w:sz w:val="24"/>
                      <w:szCs w:val="24"/>
                    </w:rPr>
                  </w:pPr>
                  <w:hyperlink r:id="rId217" w:tooltip="CD135" w:history="1">
                    <w:r w:rsidRPr="0009230D">
                      <w:rPr>
                        <w:rFonts w:ascii="Times New Roman" w:eastAsia="Times New Roman" w:hAnsi="Times New Roman" w:cs="Times New Roman"/>
                        <w:i/>
                        <w:iCs/>
                        <w:color w:val="0000FF"/>
                        <w:sz w:val="24"/>
                        <w:szCs w:val="24"/>
                        <w:u w:val="single"/>
                      </w:rPr>
                      <w:t>FLT3</w:t>
                    </w:r>
                  </w:hyperlink>
                  <w:r w:rsidRPr="0009230D">
                    <w:rPr>
                      <w:rFonts w:ascii="Times New Roman" w:eastAsia="Times New Roman" w:hAnsi="Times New Roman" w:cs="Times New Roman"/>
                      <w:sz w:val="24"/>
                      <w:szCs w:val="24"/>
                    </w:rPr>
                    <w:t xml:space="preserve"> (</w:t>
                  </w:r>
                  <w:proofErr w:type="spellStart"/>
                  <w:r w:rsidRPr="0009230D">
                    <w:rPr>
                      <w:rFonts w:ascii="Times New Roman" w:eastAsia="Times New Roman" w:hAnsi="Times New Roman" w:cs="Times New Roman"/>
                      <w:sz w:val="24"/>
                      <w:szCs w:val="24"/>
                    </w:rPr>
                    <w:fldChar w:fldCharType="begin"/>
                  </w:r>
                  <w:r w:rsidRPr="0009230D">
                    <w:rPr>
                      <w:rFonts w:ascii="Times New Roman" w:eastAsia="Times New Roman" w:hAnsi="Times New Roman" w:cs="Times New Roman"/>
                      <w:sz w:val="24"/>
                      <w:szCs w:val="24"/>
                    </w:rPr>
                    <w:instrText xml:space="preserve"> HYPERLINK "https://en.wikipedia.org/wiki/Lestaurtinib" \o "Lestaurtinib" </w:instrText>
                  </w:r>
                  <w:r w:rsidRPr="0009230D">
                    <w:rPr>
                      <w:rFonts w:ascii="Times New Roman" w:eastAsia="Times New Roman" w:hAnsi="Times New Roman" w:cs="Times New Roman"/>
                      <w:sz w:val="24"/>
                      <w:szCs w:val="24"/>
                    </w:rPr>
                    <w:fldChar w:fldCharType="separate"/>
                  </w:r>
                  <w:r w:rsidRPr="0009230D">
                    <w:rPr>
                      <w:rFonts w:ascii="Times New Roman" w:eastAsia="Times New Roman" w:hAnsi="Times New Roman" w:cs="Times New Roman"/>
                      <w:color w:val="0000FF"/>
                      <w:sz w:val="24"/>
                      <w:szCs w:val="24"/>
                      <w:u w:val="single"/>
                    </w:rPr>
                    <w:t>Lestaurtinib</w:t>
                  </w:r>
                  <w:proofErr w:type="spellEnd"/>
                  <w:r w:rsidRPr="0009230D">
                    <w:rPr>
                      <w:rFonts w:ascii="Times New Roman" w:eastAsia="Times New Roman" w:hAnsi="Times New Roman" w:cs="Times New Roman"/>
                      <w:sz w:val="24"/>
                      <w:szCs w:val="24"/>
                    </w:rPr>
                    <w:fldChar w:fldCharType="end"/>
                  </w:r>
                  <w:r w:rsidRPr="0009230D">
                    <w:rPr>
                      <w:rFonts w:ascii="Times New Roman" w:eastAsia="Times New Roman" w:hAnsi="Times New Roman" w:cs="Times New Roman"/>
                      <w:sz w:val="24"/>
                      <w:szCs w:val="24"/>
                    </w:rPr>
                    <w:t>)</w:t>
                  </w:r>
                </w:p>
                <w:p w:rsidR="00366133" w:rsidRPr="0009230D" w:rsidRDefault="00366133" w:rsidP="002A18AD">
                  <w:pPr>
                    <w:numPr>
                      <w:ilvl w:val="0"/>
                      <w:numId w:val="24"/>
                    </w:numPr>
                    <w:spacing w:before="100" w:beforeAutospacing="1" w:after="100" w:afterAutospacing="1" w:line="360" w:lineRule="atLeast"/>
                    <w:rPr>
                      <w:rFonts w:ascii="Times New Roman" w:eastAsia="Times New Roman" w:hAnsi="Times New Roman" w:cs="Times New Roman"/>
                      <w:sz w:val="24"/>
                      <w:szCs w:val="24"/>
                    </w:rPr>
                  </w:pPr>
                  <w:hyperlink r:id="rId218" w:tooltip="VEGF receptors" w:history="1">
                    <w:r w:rsidRPr="0009230D">
                      <w:rPr>
                        <w:rFonts w:ascii="Times New Roman" w:eastAsia="Times New Roman" w:hAnsi="Times New Roman" w:cs="Times New Roman"/>
                        <w:i/>
                        <w:iCs/>
                        <w:color w:val="0000FF"/>
                        <w:sz w:val="24"/>
                        <w:szCs w:val="24"/>
                        <w:u w:val="single"/>
                      </w:rPr>
                      <w:t>VEGFR</w:t>
                    </w:r>
                  </w:hyperlink>
                  <w:r w:rsidRPr="0009230D">
                    <w:rPr>
                      <w:rFonts w:ascii="Times New Roman" w:eastAsia="Times New Roman" w:hAnsi="Times New Roman" w:cs="Times New Roman"/>
                      <w:sz w:val="24"/>
                      <w:szCs w:val="24"/>
                    </w:rPr>
                    <w:t xml:space="preserve"> </w:t>
                  </w:r>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19" w:tooltip="Axitinib" w:history="1">
                    <w:proofErr w:type="spellStart"/>
                    <w:r w:rsidRPr="0009230D">
                      <w:rPr>
                        <w:rFonts w:ascii="Times New Roman" w:eastAsia="Times New Roman" w:hAnsi="Times New Roman" w:cs="Times New Roman"/>
                        <w:color w:val="0000FF"/>
                        <w:sz w:val="24"/>
                        <w:szCs w:val="24"/>
                        <w:u w:val="single"/>
                      </w:rPr>
                      <w:t>Axitinib</w:t>
                    </w:r>
                    <w:proofErr w:type="spellEnd"/>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20" w:tooltip="Cediranib" w:history="1">
                    <w:proofErr w:type="spellStart"/>
                    <w:r w:rsidRPr="0009230D">
                      <w:rPr>
                        <w:rFonts w:ascii="Times New Roman" w:eastAsia="Times New Roman" w:hAnsi="Times New Roman" w:cs="Times New Roman"/>
                        <w:color w:val="0000FF"/>
                        <w:sz w:val="24"/>
                        <w:szCs w:val="24"/>
                        <w:u w:val="single"/>
                      </w:rPr>
                      <w:t>Cediranib</w:t>
                    </w:r>
                    <w:proofErr w:type="spellEnd"/>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21" w:tooltip="Lenvatinib" w:history="1">
                    <w:proofErr w:type="spellStart"/>
                    <w:r w:rsidRPr="0009230D">
                      <w:rPr>
                        <w:rFonts w:ascii="Times New Roman" w:eastAsia="Times New Roman" w:hAnsi="Times New Roman" w:cs="Times New Roman"/>
                        <w:color w:val="0000FF"/>
                        <w:sz w:val="24"/>
                        <w:szCs w:val="24"/>
                        <w:u w:val="single"/>
                      </w:rPr>
                      <w:t>Lenvatinib</w:t>
                    </w:r>
                    <w:proofErr w:type="spellEnd"/>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22" w:tooltip="Nintedanib" w:history="1">
                    <w:proofErr w:type="spellStart"/>
                    <w:r w:rsidRPr="0009230D">
                      <w:rPr>
                        <w:rFonts w:ascii="Times New Roman" w:eastAsia="Times New Roman" w:hAnsi="Times New Roman" w:cs="Times New Roman"/>
                        <w:color w:val="0000FF"/>
                        <w:sz w:val="24"/>
                        <w:szCs w:val="24"/>
                        <w:u w:val="single"/>
                      </w:rPr>
                      <w:t>Nintedanib</w:t>
                    </w:r>
                    <w:proofErr w:type="spellEnd"/>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23" w:tooltip="Pazopanib" w:history="1">
                    <w:r w:rsidRPr="0009230D">
                      <w:rPr>
                        <w:rFonts w:ascii="Times New Roman" w:eastAsia="Times New Roman" w:hAnsi="Times New Roman" w:cs="Times New Roman"/>
                        <w:color w:val="0000FF"/>
                        <w:sz w:val="24"/>
                        <w:szCs w:val="24"/>
                        <w:u w:val="single"/>
                      </w:rPr>
                      <w:t>Pazopanib</w:t>
                    </w:r>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24" w:tooltip="Regorafenib" w:history="1">
                    <w:r w:rsidRPr="0009230D">
                      <w:rPr>
                        <w:rFonts w:ascii="Times New Roman" w:eastAsia="Times New Roman" w:hAnsi="Times New Roman" w:cs="Times New Roman"/>
                        <w:color w:val="0000FF"/>
                        <w:sz w:val="24"/>
                        <w:szCs w:val="24"/>
                        <w:u w:val="single"/>
                      </w:rPr>
                      <w:t>Regorafenib</w:t>
                    </w:r>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25" w:tooltip="Semaxanib" w:history="1">
                    <w:proofErr w:type="spellStart"/>
                    <w:r w:rsidRPr="0009230D">
                      <w:rPr>
                        <w:rFonts w:ascii="Times New Roman" w:eastAsia="Times New Roman" w:hAnsi="Times New Roman" w:cs="Times New Roman"/>
                        <w:color w:val="0000FF"/>
                        <w:sz w:val="24"/>
                        <w:szCs w:val="24"/>
                        <w:u w:val="single"/>
                      </w:rPr>
                      <w:t>Semaxanib</w:t>
                    </w:r>
                    <w:proofErr w:type="spellEnd"/>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26" w:tooltip="Sorafenib" w:history="1">
                    <w:r w:rsidRPr="0009230D">
                      <w:rPr>
                        <w:rFonts w:ascii="Times New Roman" w:eastAsia="Times New Roman" w:hAnsi="Times New Roman" w:cs="Times New Roman"/>
                        <w:color w:val="0000FF"/>
                        <w:sz w:val="24"/>
                        <w:szCs w:val="24"/>
                        <w:u w:val="single"/>
                      </w:rPr>
                      <w:t>Sorafenib</w:t>
                    </w:r>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27" w:tooltip="Sunitinib" w:history="1">
                    <w:proofErr w:type="spellStart"/>
                    <w:r w:rsidRPr="0009230D">
                      <w:rPr>
                        <w:rFonts w:ascii="Times New Roman" w:eastAsia="Times New Roman" w:hAnsi="Times New Roman" w:cs="Times New Roman"/>
                        <w:color w:val="0000FF"/>
                        <w:sz w:val="24"/>
                        <w:szCs w:val="24"/>
                        <w:u w:val="single"/>
                      </w:rPr>
                      <w:t>Sunitinib</w:t>
                    </w:r>
                    <w:proofErr w:type="spellEnd"/>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28" w:tooltip="Tivozanib" w:history="1">
                    <w:r w:rsidRPr="0009230D">
                      <w:rPr>
                        <w:rFonts w:ascii="Times New Roman" w:eastAsia="Times New Roman" w:hAnsi="Times New Roman" w:cs="Times New Roman"/>
                        <w:color w:val="0000FF"/>
                        <w:sz w:val="24"/>
                        <w:szCs w:val="24"/>
                        <w:u w:val="single"/>
                      </w:rPr>
                      <w:t>Tivozanib</w:t>
                    </w:r>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29" w:tooltip="Toceranib" w:history="1">
                    <w:r w:rsidRPr="0009230D">
                      <w:rPr>
                        <w:rFonts w:ascii="Times New Roman" w:eastAsia="Times New Roman" w:hAnsi="Times New Roman" w:cs="Times New Roman"/>
                        <w:color w:val="0000FF"/>
                        <w:sz w:val="24"/>
                        <w:szCs w:val="24"/>
                        <w:u w:val="single"/>
                      </w:rPr>
                      <w:t>Toceranib</w:t>
                    </w:r>
                  </w:hyperlink>
                </w:p>
                <w:p w:rsidR="00366133" w:rsidRPr="0009230D" w:rsidRDefault="00366133" w:rsidP="002A18AD">
                  <w:pPr>
                    <w:numPr>
                      <w:ilvl w:val="1"/>
                      <w:numId w:val="24"/>
                    </w:numPr>
                    <w:spacing w:before="100" w:beforeAutospacing="1" w:after="100" w:afterAutospacing="1" w:line="360" w:lineRule="atLeast"/>
                    <w:rPr>
                      <w:rFonts w:ascii="Times New Roman" w:eastAsia="Times New Roman" w:hAnsi="Times New Roman" w:cs="Times New Roman"/>
                      <w:sz w:val="24"/>
                      <w:szCs w:val="24"/>
                    </w:rPr>
                  </w:pPr>
                  <w:hyperlink r:id="rId230" w:tooltip="Vandetanib" w:history="1">
                    <w:proofErr w:type="spellStart"/>
                    <w:r w:rsidRPr="0009230D">
                      <w:rPr>
                        <w:rFonts w:ascii="Times New Roman" w:eastAsia="Times New Roman" w:hAnsi="Times New Roman" w:cs="Times New Roman"/>
                        <w:color w:val="0000FF"/>
                        <w:sz w:val="24"/>
                        <w:szCs w:val="24"/>
                        <w:u w:val="single"/>
                      </w:rPr>
                      <w:t>Vandetanib</w:t>
                    </w:r>
                    <w:proofErr w:type="spellEnd"/>
                  </w:hyperlink>
                </w:p>
                <w:p w:rsidR="00366133" w:rsidRPr="0009230D" w:rsidRDefault="00366133" w:rsidP="002A18AD">
                  <w:pPr>
                    <w:spacing w:before="100" w:beforeAutospacing="1" w:after="100" w:afterAutospacing="1" w:line="360" w:lineRule="atLeast"/>
                    <w:rPr>
                      <w:rFonts w:ascii="Times New Roman" w:eastAsia="Times New Roman" w:hAnsi="Times New Roman" w:cs="Times New Roman"/>
                      <w:sz w:val="24"/>
                      <w:szCs w:val="24"/>
                    </w:rPr>
                  </w:pPr>
                  <w:r w:rsidRPr="0009230D">
                    <w:rPr>
                      <w:rFonts w:ascii="Times New Roman" w:eastAsia="Times New Roman" w:hAnsi="Times New Roman" w:cs="Times New Roman"/>
                      <w:i/>
                      <w:iCs/>
                      <w:sz w:val="24"/>
                      <w:szCs w:val="24"/>
                    </w:rPr>
                    <w:lastRenderedPageBreak/>
                    <w:t>RET inhibitors:</w:t>
                  </w:r>
                  <w:r w:rsidRPr="0009230D">
                    <w:rPr>
                      <w:rFonts w:ascii="Times New Roman" w:eastAsia="Times New Roman" w:hAnsi="Times New Roman" w:cs="Times New Roman"/>
                      <w:sz w:val="24"/>
                      <w:szCs w:val="24"/>
                    </w:rPr>
                    <w:t xml:space="preserve"> </w:t>
                  </w:r>
                  <w:hyperlink r:id="rId231" w:tooltip="Vandetanib" w:history="1">
                    <w:proofErr w:type="spellStart"/>
                    <w:r w:rsidRPr="0009230D">
                      <w:rPr>
                        <w:rFonts w:ascii="Times New Roman" w:eastAsia="Times New Roman" w:hAnsi="Times New Roman" w:cs="Times New Roman"/>
                        <w:color w:val="0000FF"/>
                        <w:sz w:val="24"/>
                        <w:szCs w:val="24"/>
                        <w:u w:val="single"/>
                      </w:rPr>
                      <w:t>Vandetanib</w:t>
                    </w:r>
                    <w:proofErr w:type="spellEnd"/>
                  </w:hyperlink>
                  <w:r w:rsidRPr="0009230D">
                    <w:rPr>
                      <w:rFonts w:ascii="Times New Roman" w:eastAsia="Times New Roman" w:hAnsi="Times New Roman" w:cs="Times New Roman"/>
                      <w:sz w:val="24"/>
                      <w:szCs w:val="24"/>
                    </w:rPr>
                    <w:t xml:space="preserve"> (also VEGFR and EGFR). </w:t>
                  </w:r>
                  <w:hyperlink r:id="rId232" w:tooltip="Entrectinib" w:history="1">
                    <w:proofErr w:type="spellStart"/>
                    <w:r w:rsidRPr="0009230D">
                      <w:rPr>
                        <w:rFonts w:ascii="Times New Roman" w:eastAsia="Times New Roman" w:hAnsi="Times New Roman" w:cs="Times New Roman"/>
                        <w:color w:val="0000FF"/>
                        <w:sz w:val="24"/>
                        <w:szCs w:val="24"/>
                        <w:u w:val="single"/>
                      </w:rPr>
                      <w:t>Entrectinib</w:t>
                    </w:r>
                    <w:proofErr w:type="spellEnd"/>
                  </w:hyperlink>
                  <w:r w:rsidRPr="0009230D">
                    <w:rPr>
                      <w:rFonts w:ascii="Times New Roman" w:eastAsia="Times New Roman" w:hAnsi="Times New Roman" w:cs="Times New Roman"/>
                      <w:sz w:val="24"/>
                      <w:szCs w:val="24"/>
                    </w:rPr>
                    <w:t xml:space="preserve"> (ALK, ROS1, NTRK). </w:t>
                  </w:r>
                  <w:r w:rsidRPr="0009230D">
                    <w:rPr>
                      <w:rFonts w:ascii="Times New Roman" w:eastAsia="Times New Roman" w:hAnsi="Times New Roman" w:cs="Times New Roman"/>
                      <w:i/>
                      <w:iCs/>
                      <w:sz w:val="24"/>
                      <w:szCs w:val="24"/>
                    </w:rPr>
                    <w:t>c-MET inhibitor:</w:t>
                  </w:r>
                  <w:r w:rsidRPr="0009230D">
                    <w:rPr>
                      <w:rFonts w:ascii="Times New Roman" w:eastAsia="Times New Roman" w:hAnsi="Times New Roman" w:cs="Times New Roman"/>
                      <w:sz w:val="24"/>
                      <w:szCs w:val="24"/>
                    </w:rPr>
                    <w:t xml:space="preserve"> </w:t>
                  </w:r>
                  <w:hyperlink r:id="rId233" w:tooltip="Cabozantinib" w:history="1">
                    <w:proofErr w:type="spellStart"/>
                    <w:r w:rsidRPr="0009230D">
                      <w:rPr>
                        <w:rFonts w:ascii="Times New Roman" w:eastAsia="Times New Roman" w:hAnsi="Times New Roman" w:cs="Times New Roman"/>
                        <w:color w:val="0000FF"/>
                        <w:sz w:val="24"/>
                        <w:szCs w:val="24"/>
                        <w:u w:val="single"/>
                      </w:rPr>
                      <w:t>Cabozantinib</w:t>
                    </w:r>
                    <w:proofErr w:type="spellEnd"/>
                  </w:hyperlink>
                  <w:r w:rsidRPr="0009230D">
                    <w:rPr>
                      <w:rFonts w:ascii="Times New Roman" w:eastAsia="Times New Roman" w:hAnsi="Times New Roman" w:cs="Times New Roman"/>
                      <w:sz w:val="24"/>
                      <w:szCs w:val="24"/>
                    </w:rPr>
                    <w:t xml:space="preserve"> (also VEGFR2).</w:t>
                  </w:r>
                </w:p>
              </w:tc>
            </w:tr>
            <w:tr w:rsidR="00366133" w:rsidRPr="0009230D" w:rsidTr="002A18AD">
              <w:trPr>
                <w:tblCellSpacing w:w="15" w:type="dxa"/>
              </w:trPr>
              <w:tc>
                <w:tcPr>
                  <w:tcW w:w="50" w:type="pct"/>
                  <w:shd w:val="clear" w:color="auto" w:fill="DDDDFF"/>
                  <w:noWrap/>
                  <w:tcMar>
                    <w:top w:w="60" w:type="dxa"/>
                    <w:left w:w="240" w:type="dxa"/>
                    <w:bottom w:w="60" w:type="dxa"/>
                    <w:right w:w="240" w:type="dxa"/>
                  </w:tcMar>
                  <w:vAlign w:val="center"/>
                  <w:hideMark/>
                </w:tcPr>
                <w:p w:rsidR="00366133" w:rsidRPr="0009230D" w:rsidRDefault="00366133" w:rsidP="002A18AD">
                  <w:pPr>
                    <w:spacing w:after="0" w:line="360" w:lineRule="atLeast"/>
                    <w:jc w:val="right"/>
                    <w:rPr>
                      <w:rFonts w:ascii="Times New Roman" w:eastAsia="Times New Roman" w:hAnsi="Times New Roman" w:cs="Times New Roman"/>
                      <w:b/>
                      <w:bCs/>
                      <w:sz w:val="24"/>
                      <w:szCs w:val="24"/>
                    </w:rPr>
                  </w:pPr>
                  <w:hyperlink r:id="rId234" w:tooltip="Non-receptor tyrosine kinase" w:history="1">
                    <w:r w:rsidRPr="0009230D">
                      <w:rPr>
                        <w:rFonts w:ascii="Times New Roman" w:eastAsia="Times New Roman" w:hAnsi="Times New Roman" w:cs="Times New Roman"/>
                        <w:b/>
                        <w:bCs/>
                        <w:color w:val="0000FF"/>
                        <w:sz w:val="24"/>
                        <w:szCs w:val="24"/>
                        <w:u w:val="single"/>
                      </w:rPr>
                      <w:t>Non-receptor</w:t>
                    </w:r>
                  </w:hyperlink>
                </w:p>
              </w:tc>
              <w:tc>
                <w:tcPr>
                  <w:tcW w:w="5000" w:type="pct"/>
                  <w:tcBorders>
                    <w:top w:val="nil"/>
                    <w:left w:val="single" w:sz="12" w:space="0" w:color="FDFDFD"/>
                    <w:bottom w:val="nil"/>
                    <w:right w:val="nil"/>
                  </w:tcBorders>
                  <w:tcMar>
                    <w:top w:w="0" w:type="dxa"/>
                    <w:left w:w="0" w:type="dxa"/>
                    <w:bottom w:w="0" w:type="dxa"/>
                    <w:right w:w="0" w:type="dxa"/>
                  </w:tcMar>
                  <w:vAlign w:val="center"/>
                  <w:hideMark/>
                </w:tcPr>
                <w:p w:rsidR="00366133" w:rsidRPr="0009230D" w:rsidRDefault="00366133" w:rsidP="002A18AD">
                  <w:pPr>
                    <w:numPr>
                      <w:ilvl w:val="0"/>
                      <w:numId w:val="25"/>
                    </w:numPr>
                    <w:spacing w:before="100" w:beforeAutospacing="1" w:after="100" w:afterAutospacing="1" w:line="360" w:lineRule="atLeast"/>
                    <w:rPr>
                      <w:rFonts w:ascii="Times New Roman" w:eastAsia="Times New Roman" w:hAnsi="Times New Roman" w:cs="Times New Roman"/>
                      <w:sz w:val="24"/>
                      <w:szCs w:val="24"/>
                    </w:rPr>
                  </w:pPr>
                  <w:hyperlink r:id="rId235" w:tooltip="Bcr-abl fusion protein" w:history="1">
                    <w:proofErr w:type="spellStart"/>
                    <w:r w:rsidRPr="0009230D">
                      <w:rPr>
                        <w:rFonts w:ascii="Times New Roman" w:eastAsia="Times New Roman" w:hAnsi="Times New Roman" w:cs="Times New Roman"/>
                        <w:i/>
                        <w:iCs/>
                        <w:color w:val="0000FF"/>
                        <w:sz w:val="24"/>
                        <w:szCs w:val="24"/>
                        <w:u w:val="single"/>
                      </w:rPr>
                      <w:t>bcr-abl</w:t>
                    </w:r>
                    <w:proofErr w:type="spellEnd"/>
                  </w:hyperlink>
                  <w:r w:rsidRPr="0009230D">
                    <w:rPr>
                      <w:rFonts w:ascii="Times New Roman" w:eastAsia="Times New Roman" w:hAnsi="Times New Roman" w:cs="Times New Roman"/>
                      <w:sz w:val="24"/>
                      <w:szCs w:val="24"/>
                    </w:rPr>
                    <w:t xml:space="preserve"> </w:t>
                  </w:r>
                </w:p>
                <w:p w:rsidR="00366133" w:rsidRPr="0009230D" w:rsidRDefault="00366133" w:rsidP="002A18AD">
                  <w:pPr>
                    <w:numPr>
                      <w:ilvl w:val="1"/>
                      <w:numId w:val="25"/>
                    </w:numPr>
                    <w:spacing w:before="100" w:beforeAutospacing="1" w:after="100" w:afterAutospacing="1" w:line="360" w:lineRule="atLeast"/>
                    <w:rPr>
                      <w:rFonts w:ascii="Times New Roman" w:eastAsia="Times New Roman" w:hAnsi="Times New Roman" w:cs="Times New Roman"/>
                      <w:sz w:val="24"/>
                      <w:szCs w:val="24"/>
                    </w:rPr>
                  </w:pPr>
                  <w:hyperlink r:id="rId236" w:tooltip="Imatinib" w:history="1">
                    <w:r w:rsidRPr="0009230D">
                      <w:rPr>
                        <w:rFonts w:ascii="Times New Roman" w:eastAsia="Times New Roman" w:hAnsi="Times New Roman" w:cs="Times New Roman"/>
                        <w:color w:val="0000FF"/>
                        <w:sz w:val="24"/>
                        <w:szCs w:val="24"/>
                        <w:u w:val="single"/>
                      </w:rPr>
                      <w:t>Imatinib</w:t>
                    </w:r>
                  </w:hyperlink>
                </w:p>
                <w:p w:rsidR="00366133" w:rsidRPr="0009230D" w:rsidRDefault="00366133" w:rsidP="002A18AD">
                  <w:pPr>
                    <w:numPr>
                      <w:ilvl w:val="1"/>
                      <w:numId w:val="25"/>
                    </w:numPr>
                    <w:spacing w:before="100" w:beforeAutospacing="1" w:after="100" w:afterAutospacing="1" w:line="360" w:lineRule="atLeast"/>
                    <w:rPr>
                      <w:rFonts w:ascii="Times New Roman" w:eastAsia="Times New Roman" w:hAnsi="Times New Roman" w:cs="Times New Roman"/>
                      <w:sz w:val="24"/>
                      <w:szCs w:val="24"/>
                    </w:rPr>
                  </w:pPr>
                  <w:hyperlink r:id="rId237" w:tooltip="Dasatinib" w:history="1">
                    <w:proofErr w:type="spellStart"/>
                    <w:r w:rsidRPr="0009230D">
                      <w:rPr>
                        <w:rFonts w:ascii="Times New Roman" w:eastAsia="Times New Roman" w:hAnsi="Times New Roman" w:cs="Times New Roman"/>
                        <w:color w:val="0000FF"/>
                        <w:sz w:val="24"/>
                        <w:szCs w:val="24"/>
                        <w:u w:val="single"/>
                      </w:rPr>
                      <w:t>Dasatinib</w:t>
                    </w:r>
                    <w:proofErr w:type="spellEnd"/>
                  </w:hyperlink>
                </w:p>
                <w:p w:rsidR="00366133" w:rsidRPr="0009230D" w:rsidRDefault="00366133" w:rsidP="002A18AD">
                  <w:pPr>
                    <w:numPr>
                      <w:ilvl w:val="1"/>
                      <w:numId w:val="25"/>
                    </w:numPr>
                    <w:spacing w:before="100" w:beforeAutospacing="1" w:after="100" w:afterAutospacing="1" w:line="360" w:lineRule="atLeast"/>
                    <w:rPr>
                      <w:rFonts w:ascii="Times New Roman" w:eastAsia="Times New Roman" w:hAnsi="Times New Roman" w:cs="Times New Roman"/>
                      <w:sz w:val="24"/>
                      <w:szCs w:val="24"/>
                    </w:rPr>
                  </w:pPr>
                  <w:hyperlink r:id="rId238" w:tooltip="Nilotinib" w:history="1">
                    <w:r w:rsidRPr="0009230D">
                      <w:rPr>
                        <w:rFonts w:ascii="Times New Roman" w:eastAsia="Times New Roman" w:hAnsi="Times New Roman" w:cs="Times New Roman"/>
                        <w:color w:val="0000FF"/>
                        <w:sz w:val="24"/>
                        <w:szCs w:val="24"/>
                        <w:u w:val="single"/>
                      </w:rPr>
                      <w:t>Nilotinib</w:t>
                    </w:r>
                  </w:hyperlink>
                </w:p>
                <w:p w:rsidR="00366133" w:rsidRPr="0009230D" w:rsidRDefault="00366133" w:rsidP="002A18AD">
                  <w:pPr>
                    <w:numPr>
                      <w:ilvl w:val="1"/>
                      <w:numId w:val="25"/>
                    </w:numPr>
                    <w:spacing w:before="100" w:beforeAutospacing="1" w:after="100" w:afterAutospacing="1" w:line="360" w:lineRule="atLeast"/>
                    <w:rPr>
                      <w:rFonts w:ascii="Times New Roman" w:eastAsia="Times New Roman" w:hAnsi="Times New Roman" w:cs="Times New Roman"/>
                      <w:sz w:val="24"/>
                      <w:szCs w:val="24"/>
                    </w:rPr>
                  </w:pPr>
                  <w:hyperlink r:id="rId239" w:tooltip="Ponatinib" w:history="1">
                    <w:r w:rsidRPr="0009230D">
                      <w:rPr>
                        <w:rFonts w:ascii="Times New Roman" w:eastAsia="Times New Roman" w:hAnsi="Times New Roman" w:cs="Times New Roman"/>
                        <w:color w:val="0000FF"/>
                        <w:sz w:val="24"/>
                        <w:szCs w:val="24"/>
                        <w:u w:val="single"/>
                      </w:rPr>
                      <w:t>Ponatinib</w:t>
                    </w:r>
                  </w:hyperlink>
                </w:p>
                <w:p w:rsidR="00366133" w:rsidRPr="0009230D" w:rsidRDefault="00366133" w:rsidP="002A18AD">
                  <w:pPr>
                    <w:numPr>
                      <w:ilvl w:val="1"/>
                      <w:numId w:val="25"/>
                    </w:numPr>
                    <w:spacing w:before="100" w:beforeAutospacing="1" w:after="100" w:afterAutospacing="1" w:line="360" w:lineRule="atLeast"/>
                    <w:rPr>
                      <w:rFonts w:ascii="Times New Roman" w:eastAsia="Times New Roman" w:hAnsi="Times New Roman" w:cs="Times New Roman"/>
                      <w:sz w:val="24"/>
                      <w:szCs w:val="24"/>
                    </w:rPr>
                  </w:pPr>
                  <w:hyperlink r:id="rId240" w:tooltip="Radotinib" w:history="1">
                    <w:proofErr w:type="spellStart"/>
                    <w:r w:rsidRPr="0009230D">
                      <w:rPr>
                        <w:rFonts w:ascii="Times New Roman" w:eastAsia="Times New Roman" w:hAnsi="Times New Roman" w:cs="Times New Roman"/>
                        <w:color w:val="0000FF"/>
                        <w:sz w:val="24"/>
                        <w:szCs w:val="24"/>
                        <w:u w:val="single"/>
                      </w:rPr>
                      <w:t>Radotinib</w:t>
                    </w:r>
                    <w:proofErr w:type="spellEnd"/>
                  </w:hyperlink>
                </w:p>
                <w:p w:rsidR="00366133" w:rsidRPr="0009230D" w:rsidRDefault="00366133" w:rsidP="002A18AD">
                  <w:pPr>
                    <w:numPr>
                      <w:ilvl w:val="0"/>
                      <w:numId w:val="26"/>
                    </w:numPr>
                    <w:spacing w:before="100" w:beforeAutospacing="1" w:after="100" w:afterAutospacing="1" w:line="360" w:lineRule="atLeast"/>
                    <w:rPr>
                      <w:rFonts w:ascii="Times New Roman" w:eastAsia="Times New Roman" w:hAnsi="Times New Roman" w:cs="Times New Roman"/>
                      <w:sz w:val="24"/>
                      <w:szCs w:val="24"/>
                    </w:rPr>
                  </w:pPr>
                  <w:hyperlink r:id="rId241" w:tooltip="Src (gene)" w:history="1">
                    <w:proofErr w:type="spellStart"/>
                    <w:r w:rsidRPr="0009230D">
                      <w:rPr>
                        <w:rFonts w:ascii="Times New Roman" w:eastAsia="Times New Roman" w:hAnsi="Times New Roman" w:cs="Times New Roman"/>
                        <w:i/>
                        <w:iCs/>
                        <w:color w:val="0000FF"/>
                        <w:sz w:val="24"/>
                        <w:szCs w:val="24"/>
                        <w:u w:val="single"/>
                      </w:rPr>
                      <w:t>Src</w:t>
                    </w:r>
                    <w:proofErr w:type="spellEnd"/>
                  </w:hyperlink>
                  <w:r w:rsidRPr="0009230D">
                    <w:rPr>
                      <w:rFonts w:ascii="Times New Roman" w:eastAsia="Times New Roman" w:hAnsi="Times New Roman" w:cs="Times New Roman"/>
                      <w:sz w:val="24"/>
                      <w:szCs w:val="24"/>
                    </w:rPr>
                    <w:t xml:space="preserve"> (</w:t>
                  </w:r>
                  <w:hyperlink r:id="rId242" w:tooltip="Bosutinib" w:history="1">
                    <w:r w:rsidRPr="0009230D">
                      <w:rPr>
                        <w:rFonts w:ascii="Times New Roman" w:eastAsia="Times New Roman" w:hAnsi="Times New Roman" w:cs="Times New Roman"/>
                        <w:color w:val="0000FF"/>
                        <w:sz w:val="24"/>
                        <w:szCs w:val="24"/>
                        <w:u w:val="single"/>
                      </w:rPr>
                      <w:t>Bosutinib</w:t>
                    </w:r>
                  </w:hyperlink>
                </w:p>
                <w:p w:rsidR="00366133" w:rsidRPr="0009230D" w:rsidRDefault="00366133" w:rsidP="002A18AD">
                  <w:pPr>
                    <w:numPr>
                      <w:ilvl w:val="0"/>
                      <w:numId w:val="26"/>
                    </w:numPr>
                    <w:spacing w:before="100" w:beforeAutospacing="1" w:after="100" w:afterAutospacing="1" w:line="360" w:lineRule="atLeast"/>
                    <w:rPr>
                      <w:rFonts w:ascii="Times New Roman" w:eastAsia="Times New Roman" w:hAnsi="Times New Roman" w:cs="Times New Roman"/>
                      <w:sz w:val="24"/>
                      <w:szCs w:val="24"/>
                    </w:rPr>
                  </w:pPr>
                  <w:hyperlink r:id="rId243" w:tooltip="Dasatinib" w:history="1">
                    <w:proofErr w:type="spellStart"/>
                    <w:r w:rsidRPr="0009230D">
                      <w:rPr>
                        <w:rFonts w:ascii="Times New Roman" w:eastAsia="Times New Roman" w:hAnsi="Times New Roman" w:cs="Times New Roman"/>
                        <w:color w:val="0000FF"/>
                        <w:sz w:val="24"/>
                        <w:szCs w:val="24"/>
                        <w:u w:val="single"/>
                      </w:rPr>
                      <w:t>Dasatinib</w:t>
                    </w:r>
                    <w:proofErr w:type="spellEnd"/>
                  </w:hyperlink>
                  <w:r w:rsidRPr="0009230D">
                    <w:rPr>
                      <w:rFonts w:ascii="Times New Roman" w:eastAsia="Times New Roman" w:hAnsi="Times New Roman" w:cs="Times New Roman"/>
                      <w:sz w:val="24"/>
                      <w:szCs w:val="24"/>
                    </w:rPr>
                    <w:t>)</w:t>
                  </w:r>
                </w:p>
                <w:p w:rsidR="00366133" w:rsidRPr="0009230D" w:rsidRDefault="00366133" w:rsidP="002A18AD">
                  <w:pPr>
                    <w:numPr>
                      <w:ilvl w:val="0"/>
                      <w:numId w:val="27"/>
                    </w:numPr>
                    <w:spacing w:before="100" w:beforeAutospacing="1" w:after="100" w:afterAutospacing="1" w:line="360" w:lineRule="atLeast"/>
                    <w:rPr>
                      <w:rFonts w:ascii="Times New Roman" w:eastAsia="Times New Roman" w:hAnsi="Times New Roman" w:cs="Times New Roman"/>
                      <w:sz w:val="24"/>
                      <w:szCs w:val="24"/>
                    </w:rPr>
                  </w:pPr>
                  <w:hyperlink r:id="rId244" w:tooltip="Janus kinase" w:history="1">
                    <w:r w:rsidRPr="0009230D">
                      <w:rPr>
                        <w:rFonts w:ascii="Times New Roman" w:eastAsia="Times New Roman" w:hAnsi="Times New Roman" w:cs="Times New Roman"/>
                        <w:i/>
                        <w:iCs/>
                        <w:color w:val="0000FF"/>
                        <w:sz w:val="24"/>
                        <w:szCs w:val="24"/>
                        <w:u w:val="single"/>
                      </w:rPr>
                      <w:t>Janus kinase</w:t>
                    </w:r>
                  </w:hyperlink>
                  <w:r w:rsidRPr="0009230D">
                    <w:rPr>
                      <w:rFonts w:ascii="Times New Roman" w:eastAsia="Times New Roman" w:hAnsi="Times New Roman" w:cs="Times New Roman"/>
                      <w:sz w:val="24"/>
                      <w:szCs w:val="24"/>
                    </w:rPr>
                    <w:t xml:space="preserve"> </w:t>
                  </w:r>
                </w:p>
                <w:p w:rsidR="00366133" w:rsidRPr="0009230D" w:rsidRDefault="00366133" w:rsidP="002A18AD">
                  <w:pPr>
                    <w:numPr>
                      <w:ilvl w:val="1"/>
                      <w:numId w:val="27"/>
                    </w:numPr>
                    <w:spacing w:before="100" w:beforeAutospacing="1" w:after="100" w:afterAutospacing="1" w:line="360" w:lineRule="atLeast"/>
                    <w:rPr>
                      <w:rFonts w:ascii="Times New Roman" w:eastAsia="Times New Roman" w:hAnsi="Times New Roman" w:cs="Times New Roman"/>
                      <w:sz w:val="24"/>
                      <w:szCs w:val="24"/>
                    </w:rPr>
                  </w:pPr>
                  <w:hyperlink r:id="rId245" w:tooltip="Lestaurtinib" w:history="1">
                    <w:proofErr w:type="spellStart"/>
                    <w:r w:rsidRPr="0009230D">
                      <w:rPr>
                        <w:rFonts w:ascii="Times New Roman" w:eastAsia="Times New Roman" w:hAnsi="Times New Roman" w:cs="Times New Roman"/>
                        <w:color w:val="0000FF"/>
                        <w:sz w:val="24"/>
                        <w:szCs w:val="24"/>
                        <w:u w:val="single"/>
                      </w:rPr>
                      <w:t>Lestaurtinib</w:t>
                    </w:r>
                    <w:proofErr w:type="spellEnd"/>
                  </w:hyperlink>
                </w:p>
                <w:p w:rsidR="00366133" w:rsidRPr="0009230D" w:rsidRDefault="00366133" w:rsidP="002A18AD">
                  <w:pPr>
                    <w:numPr>
                      <w:ilvl w:val="1"/>
                      <w:numId w:val="27"/>
                    </w:numPr>
                    <w:spacing w:before="100" w:beforeAutospacing="1" w:after="100" w:afterAutospacing="1" w:line="360" w:lineRule="atLeast"/>
                    <w:rPr>
                      <w:rFonts w:ascii="Times New Roman" w:eastAsia="Times New Roman" w:hAnsi="Times New Roman" w:cs="Times New Roman"/>
                      <w:sz w:val="24"/>
                      <w:szCs w:val="24"/>
                    </w:rPr>
                  </w:pPr>
                  <w:hyperlink r:id="rId246" w:tooltip="Momelotinib" w:history="1">
                    <w:proofErr w:type="spellStart"/>
                    <w:r w:rsidRPr="0009230D">
                      <w:rPr>
                        <w:rFonts w:ascii="Times New Roman" w:eastAsia="Times New Roman" w:hAnsi="Times New Roman" w:cs="Times New Roman"/>
                        <w:color w:val="0000FF"/>
                        <w:sz w:val="24"/>
                        <w:szCs w:val="24"/>
                        <w:u w:val="single"/>
                      </w:rPr>
                      <w:t>Momelotinib</w:t>
                    </w:r>
                    <w:proofErr w:type="spellEnd"/>
                  </w:hyperlink>
                </w:p>
                <w:p w:rsidR="00366133" w:rsidRPr="0009230D" w:rsidRDefault="00366133" w:rsidP="002A18AD">
                  <w:pPr>
                    <w:numPr>
                      <w:ilvl w:val="1"/>
                      <w:numId w:val="27"/>
                    </w:numPr>
                    <w:spacing w:before="100" w:beforeAutospacing="1" w:after="100" w:afterAutospacing="1" w:line="360" w:lineRule="atLeast"/>
                    <w:rPr>
                      <w:rFonts w:ascii="Times New Roman" w:eastAsia="Times New Roman" w:hAnsi="Times New Roman" w:cs="Times New Roman"/>
                      <w:sz w:val="24"/>
                      <w:szCs w:val="24"/>
                    </w:rPr>
                  </w:pPr>
                  <w:hyperlink r:id="rId247" w:tooltip="Ruxolitinib" w:history="1">
                    <w:proofErr w:type="spellStart"/>
                    <w:r w:rsidRPr="0009230D">
                      <w:rPr>
                        <w:rFonts w:ascii="Times New Roman" w:eastAsia="Times New Roman" w:hAnsi="Times New Roman" w:cs="Times New Roman"/>
                        <w:color w:val="0000FF"/>
                        <w:sz w:val="24"/>
                        <w:szCs w:val="24"/>
                        <w:u w:val="single"/>
                      </w:rPr>
                      <w:t>Ruxolitinib</w:t>
                    </w:r>
                    <w:proofErr w:type="spellEnd"/>
                  </w:hyperlink>
                </w:p>
                <w:p w:rsidR="00366133" w:rsidRPr="0009230D" w:rsidRDefault="00366133" w:rsidP="002A18AD">
                  <w:pPr>
                    <w:numPr>
                      <w:ilvl w:val="1"/>
                      <w:numId w:val="27"/>
                    </w:numPr>
                    <w:spacing w:before="100" w:beforeAutospacing="1" w:after="100" w:afterAutospacing="1" w:line="360" w:lineRule="atLeast"/>
                    <w:rPr>
                      <w:rFonts w:ascii="Times New Roman" w:eastAsia="Times New Roman" w:hAnsi="Times New Roman" w:cs="Times New Roman"/>
                      <w:sz w:val="24"/>
                      <w:szCs w:val="24"/>
                    </w:rPr>
                  </w:pPr>
                  <w:hyperlink r:id="rId248" w:tooltip="Pacritinib" w:history="1">
                    <w:proofErr w:type="spellStart"/>
                    <w:r w:rsidRPr="0009230D">
                      <w:rPr>
                        <w:rFonts w:ascii="Times New Roman" w:eastAsia="Times New Roman" w:hAnsi="Times New Roman" w:cs="Times New Roman"/>
                        <w:color w:val="0000FF"/>
                        <w:sz w:val="24"/>
                        <w:szCs w:val="24"/>
                        <w:u w:val="single"/>
                      </w:rPr>
                      <w:t>Pacritinib</w:t>
                    </w:r>
                    <w:proofErr w:type="spellEnd"/>
                  </w:hyperlink>
                </w:p>
                <w:p w:rsidR="00366133" w:rsidRPr="0009230D" w:rsidRDefault="00366133" w:rsidP="002A18AD">
                  <w:pPr>
                    <w:numPr>
                      <w:ilvl w:val="0"/>
                      <w:numId w:val="28"/>
                    </w:numPr>
                    <w:spacing w:before="100" w:beforeAutospacing="1" w:after="100" w:afterAutospacing="1" w:line="360" w:lineRule="atLeast"/>
                    <w:rPr>
                      <w:rFonts w:ascii="Times New Roman" w:eastAsia="Times New Roman" w:hAnsi="Times New Roman" w:cs="Times New Roman"/>
                      <w:sz w:val="24"/>
                      <w:szCs w:val="24"/>
                    </w:rPr>
                  </w:pPr>
                  <w:hyperlink r:id="rId249" w:tooltip="Mitogen-activated protein kinase kinase" w:history="1">
                    <w:r w:rsidRPr="0009230D">
                      <w:rPr>
                        <w:rFonts w:ascii="Times New Roman" w:eastAsia="Times New Roman" w:hAnsi="Times New Roman" w:cs="Times New Roman"/>
                        <w:i/>
                        <w:iCs/>
                        <w:color w:val="0000FF"/>
                        <w:sz w:val="24"/>
                        <w:szCs w:val="24"/>
                        <w:u w:val="single"/>
                      </w:rPr>
                      <w:t>MAP2K</w:t>
                    </w:r>
                  </w:hyperlink>
                  <w:r w:rsidRPr="0009230D">
                    <w:rPr>
                      <w:rFonts w:ascii="Times New Roman" w:eastAsia="Times New Roman" w:hAnsi="Times New Roman" w:cs="Times New Roman"/>
                      <w:sz w:val="24"/>
                      <w:szCs w:val="24"/>
                    </w:rPr>
                    <w:t xml:space="preserve"> </w:t>
                  </w:r>
                </w:p>
                <w:p w:rsidR="00366133" w:rsidRPr="0009230D" w:rsidRDefault="00366133" w:rsidP="002A18AD">
                  <w:pPr>
                    <w:numPr>
                      <w:ilvl w:val="1"/>
                      <w:numId w:val="28"/>
                    </w:numPr>
                    <w:spacing w:before="100" w:beforeAutospacing="1" w:after="100" w:afterAutospacing="1" w:line="360" w:lineRule="atLeast"/>
                    <w:rPr>
                      <w:rFonts w:ascii="Times New Roman" w:eastAsia="Times New Roman" w:hAnsi="Times New Roman" w:cs="Times New Roman"/>
                      <w:sz w:val="24"/>
                      <w:szCs w:val="24"/>
                    </w:rPr>
                  </w:pPr>
                  <w:hyperlink r:id="rId250" w:tooltip="Cobimetinib" w:history="1">
                    <w:proofErr w:type="spellStart"/>
                    <w:r w:rsidRPr="0009230D">
                      <w:rPr>
                        <w:rFonts w:ascii="Times New Roman" w:eastAsia="Times New Roman" w:hAnsi="Times New Roman" w:cs="Times New Roman"/>
                        <w:color w:val="0000FF"/>
                        <w:sz w:val="24"/>
                        <w:szCs w:val="24"/>
                        <w:u w:val="single"/>
                      </w:rPr>
                      <w:t>Cobimetinib</w:t>
                    </w:r>
                    <w:proofErr w:type="spellEnd"/>
                  </w:hyperlink>
                </w:p>
                <w:p w:rsidR="00366133" w:rsidRPr="0009230D" w:rsidRDefault="00366133" w:rsidP="002A18AD">
                  <w:pPr>
                    <w:numPr>
                      <w:ilvl w:val="1"/>
                      <w:numId w:val="28"/>
                    </w:numPr>
                    <w:spacing w:before="100" w:beforeAutospacing="1" w:after="100" w:afterAutospacing="1" w:line="360" w:lineRule="atLeast"/>
                    <w:rPr>
                      <w:rFonts w:ascii="Times New Roman" w:eastAsia="Times New Roman" w:hAnsi="Times New Roman" w:cs="Times New Roman"/>
                      <w:sz w:val="24"/>
                      <w:szCs w:val="24"/>
                    </w:rPr>
                  </w:pPr>
                  <w:hyperlink r:id="rId251" w:tooltip="Selumetinib" w:history="1">
                    <w:proofErr w:type="spellStart"/>
                    <w:r w:rsidRPr="0009230D">
                      <w:rPr>
                        <w:rFonts w:ascii="Times New Roman" w:eastAsia="Times New Roman" w:hAnsi="Times New Roman" w:cs="Times New Roman"/>
                        <w:color w:val="0000FF"/>
                        <w:sz w:val="24"/>
                        <w:szCs w:val="24"/>
                        <w:u w:val="single"/>
                      </w:rPr>
                      <w:t>Selumetinib</w:t>
                    </w:r>
                    <w:proofErr w:type="spellEnd"/>
                  </w:hyperlink>
                </w:p>
                <w:p w:rsidR="00366133" w:rsidRPr="0009230D" w:rsidRDefault="00366133" w:rsidP="002A18AD">
                  <w:pPr>
                    <w:numPr>
                      <w:ilvl w:val="1"/>
                      <w:numId w:val="28"/>
                    </w:numPr>
                    <w:spacing w:before="100" w:beforeAutospacing="1" w:after="100" w:afterAutospacing="1" w:line="360" w:lineRule="atLeast"/>
                    <w:rPr>
                      <w:rFonts w:ascii="Times New Roman" w:eastAsia="Times New Roman" w:hAnsi="Times New Roman" w:cs="Times New Roman"/>
                      <w:sz w:val="24"/>
                      <w:szCs w:val="24"/>
                    </w:rPr>
                  </w:pPr>
                  <w:hyperlink r:id="rId252" w:tooltip="Trametinib" w:history="1">
                    <w:r w:rsidRPr="0009230D">
                      <w:rPr>
                        <w:rFonts w:ascii="Times New Roman" w:eastAsia="Times New Roman" w:hAnsi="Times New Roman" w:cs="Times New Roman"/>
                        <w:color w:val="0000FF"/>
                        <w:sz w:val="24"/>
                        <w:szCs w:val="24"/>
                        <w:u w:val="single"/>
                      </w:rPr>
                      <w:t>Trametinib</w:t>
                    </w:r>
                  </w:hyperlink>
                </w:p>
                <w:p w:rsidR="00366133" w:rsidRPr="0009230D" w:rsidRDefault="00366133" w:rsidP="002A18AD">
                  <w:pPr>
                    <w:numPr>
                      <w:ilvl w:val="1"/>
                      <w:numId w:val="28"/>
                    </w:numPr>
                    <w:spacing w:before="100" w:beforeAutospacing="1" w:after="100" w:afterAutospacing="1" w:line="360" w:lineRule="atLeast"/>
                    <w:rPr>
                      <w:rFonts w:ascii="Times New Roman" w:eastAsia="Times New Roman" w:hAnsi="Times New Roman" w:cs="Times New Roman"/>
                      <w:sz w:val="24"/>
                      <w:szCs w:val="24"/>
                    </w:rPr>
                  </w:pPr>
                  <w:hyperlink r:id="rId253" w:tooltip="Binimetinib" w:history="1">
                    <w:proofErr w:type="spellStart"/>
                    <w:r w:rsidRPr="0009230D">
                      <w:rPr>
                        <w:rFonts w:ascii="Times New Roman" w:eastAsia="Times New Roman" w:hAnsi="Times New Roman" w:cs="Times New Roman"/>
                        <w:color w:val="0000FF"/>
                        <w:sz w:val="24"/>
                        <w:szCs w:val="24"/>
                        <w:u w:val="single"/>
                      </w:rPr>
                      <w:t>Binimetinib</w:t>
                    </w:r>
                    <w:proofErr w:type="spellEnd"/>
                  </w:hyperlink>
                </w:p>
                <w:p w:rsidR="00366133" w:rsidRPr="0009230D" w:rsidRDefault="00366133" w:rsidP="002A18AD">
                  <w:pPr>
                    <w:numPr>
                      <w:ilvl w:val="0"/>
                      <w:numId w:val="29"/>
                    </w:numPr>
                    <w:spacing w:before="100" w:beforeAutospacing="1" w:after="100" w:afterAutospacing="1" w:line="360" w:lineRule="atLeast"/>
                    <w:rPr>
                      <w:rFonts w:ascii="Times New Roman" w:eastAsia="Times New Roman" w:hAnsi="Times New Roman" w:cs="Times New Roman"/>
                      <w:sz w:val="24"/>
                      <w:szCs w:val="24"/>
                    </w:rPr>
                  </w:pPr>
                  <w:hyperlink r:id="rId254" w:tooltip="EML4" w:history="1">
                    <w:r w:rsidRPr="0009230D">
                      <w:rPr>
                        <w:rFonts w:ascii="Times New Roman" w:eastAsia="Times New Roman" w:hAnsi="Times New Roman" w:cs="Times New Roman"/>
                        <w:i/>
                        <w:iCs/>
                        <w:color w:val="0000FF"/>
                        <w:sz w:val="24"/>
                        <w:szCs w:val="24"/>
                        <w:u w:val="single"/>
                      </w:rPr>
                      <w:t>EML4</w:t>
                    </w:r>
                  </w:hyperlink>
                  <w:r w:rsidRPr="0009230D">
                    <w:rPr>
                      <w:rFonts w:ascii="Times New Roman" w:eastAsia="Times New Roman" w:hAnsi="Times New Roman" w:cs="Times New Roman"/>
                      <w:i/>
                      <w:iCs/>
                      <w:sz w:val="24"/>
                      <w:szCs w:val="24"/>
                    </w:rPr>
                    <w:t>-</w:t>
                  </w:r>
                  <w:hyperlink r:id="rId255" w:tooltip="Anaplastic lymphoma kinase" w:history="1">
                    <w:r w:rsidRPr="0009230D">
                      <w:rPr>
                        <w:rFonts w:ascii="Times New Roman" w:eastAsia="Times New Roman" w:hAnsi="Times New Roman" w:cs="Times New Roman"/>
                        <w:i/>
                        <w:iCs/>
                        <w:color w:val="0000FF"/>
                        <w:sz w:val="24"/>
                        <w:szCs w:val="24"/>
                        <w:u w:val="single"/>
                      </w:rPr>
                      <w:t>ALK</w:t>
                    </w:r>
                  </w:hyperlink>
                  <w:r w:rsidRPr="0009230D">
                    <w:rPr>
                      <w:rFonts w:ascii="Times New Roman" w:eastAsia="Times New Roman" w:hAnsi="Times New Roman" w:cs="Times New Roman"/>
                      <w:sz w:val="24"/>
                      <w:szCs w:val="24"/>
                    </w:rPr>
                    <w:t xml:space="preserve"> </w:t>
                  </w:r>
                </w:p>
                <w:p w:rsidR="00366133" w:rsidRPr="0009230D" w:rsidRDefault="00366133" w:rsidP="002A18AD">
                  <w:pPr>
                    <w:numPr>
                      <w:ilvl w:val="1"/>
                      <w:numId w:val="29"/>
                    </w:numPr>
                    <w:spacing w:before="100" w:beforeAutospacing="1" w:after="100" w:afterAutospacing="1" w:line="360" w:lineRule="atLeast"/>
                    <w:rPr>
                      <w:rFonts w:ascii="Times New Roman" w:eastAsia="Times New Roman" w:hAnsi="Times New Roman" w:cs="Times New Roman"/>
                      <w:sz w:val="24"/>
                      <w:szCs w:val="24"/>
                    </w:rPr>
                  </w:pPr>
                  <w:hyperlink r:id="rId256" w:tooltip="Alectinib" w:history="1">
                    <w:proofErr w:type="spellStart"/>
                    <w:r w:rsidRPr="0009230D">
                      <w:rPr>
                        <w:rFonts w:ascii="Times New Roman" w:eastAsia="Times New Roman" w:hAnsi="Times New Roman" w:cs="Times New Roman"/>
                        <w:color w:val="0000FF"/>
                        <w:sz w:val="24"/>
                        <w:szCs w:val="24"/>
                        <w:u w:val="single"/>
                      </w:rPr>
                      <w:t>Alectinib</w:t>
                    </w:r>
                    <w:proofErr w:type="spellEnd"/>
                  </w:hyperlink>
                </w:p>
                <w:p w:rsidR="00366133" w:rsidRPr="0009230D" w:rsidRDefault="00366133" w:rsidP="002A18AD">
                  <w:pPr>
                    <w:numPr>
                      <w:ilvl w:val="1"/>
                      <w:numId w:val="29"/>
                    </w:numPr>
                    <w:spacing w:before="100" w:beforeAutospacing="1" w:after="100" w:afterAutospacing="1" w:line="360" w:lineRule="atLeast"/>
                    <w:rPr>
                      <w:rFonts w:ascii="Times New Roman" w:eastAsia="Times New Roman" w:hAnsi="Times New Roman" w:cs="Times New Roman"/>
                      <w:sz w:val="24"/>
                      <w:szCs w:val="24"/>
                    </w:rPr>
                  </w:pPr>
                  <w:hyperlink r:id="rId257" w:tooltip="Brigatinib" w:history="1">
                    <w:proofErr w:type="spellStart"/>
                    <w:r w:rsidRPr="0009230D">
                      <w:rPr>
                        <w:rFonts w:ascii="Times New Roman" w:eastAsia="Times New Roman" w:hAnsi="Times New Roman" w:cs="Times New Roman"/>
                        <w:color w:val="0000FF"/>
                        <w:sz w:val="24"/>
                        <w:szCs w:val="24"/>
                        <w:u w:val="single"/>
                      </w:rPr>
                      <w:t>Brigatinib</w:t>
                    </w:r>
                    <w:proofErr w:type="spellEnd"/>
                  </w:hyperlink>
                </w:p>
                <w:p w:rsidR="00366133" w:rsidRPr="0009230D" w:rsidRDefault="00366133" w:rsidP="002A18AD">
                  <w:pPr>
                    <w:numPr>
                      <w:ilvl w:val="1"/>
                      <w:numId w:val="29"/>
                    </w:numPr>
                    <w:spacing w:before="100" w:beforeAutospacing="1" w:after="100" w:afterAutospacing="1" w:line="360" w:lineRule="atLeast"/>
                    <w:rPr>
                      <w:rFonts w:ascii="Times New Roman" w:eastAsia="Times New Roman" w:hAnsi="Times New Roman" w:cs="Times New Roman"/>
                      <w:sz w:val="24"/>
                      <w:szCs w:val="24"/>
                    </w:rPr>
                  </w:pPr>
                  <w:hyperlink r:id="rId258" w:tooltip="Ceritinib" w:history="1">
                    <w:proofErr w:type="spellStart"/>
                    <w:r w:rsidRPr="0009230D">
                      <w:rPr>
                        <w:rFonts w:ascii="Times New Roman" w:eastAsia="Times New Roman" w:hAnsi="Times New Roman" w:cs="Times New Roman"/>
                        <w:color w:val="0000FF"/>
                        <w:sz w:val="24"/>
                        <w:szCs w:val="24"/>
                        <w:u w:val="single"/>
                      </w:rPr>
                      <w:t>Ceritinib</w:t>
                    </w:r>
                    <w:proofErr w:type="spellEnd"/>
                  </w:hyperlink>
                </w:p>
                <w:p w:rsidR="00366133" w:rsidRPr="0009230D" w:rsidRDefault="00366133" w:rsidP="002A18AD">
                  <w:pPr>
                    <w:numPr>
                      <w:ilvl w:val="1"/>
                      <w:numId w:val="29"/>
                    </w:numPr>
                    <w:spacing w:before="100" w:beforeAutospacing="1" w:after="100" w:afterAutospacing="1" w:line="360" w:lineRule="atLeast"/>
                    <w:rPr>
                      <w:rFonts w:ascii="Times New Roman" w:eastAsia="Times New Roman" w:hAnsi="Times New Roman" w:cs="Times New Roman"/>
                      <w:sz w:val="24"/>
                      <w:szCs w:val="24"/>
                    </w:rPr>
                  </w:pPr>
                  <w:hyperlink r:id="rId259" w:tooltip="Crizotinib" w:history="1">
                    <w:proofErr w:type="spellStart"/>
                    <w:r w:rsidRPr="0009230D">
                      <w:rPr>
                        <w:rFonts w:ascii="Times New Roman" w:eastAsia="Times New Roman" w:hAnsi="Times New Roman" w:cs="Times New Roman"/>
                        <w:color w:val="0000FF"/>
                        <w:sz w:val="24"/>
                        <w:szCs w:val="24"/>
                        <w:u w:val="single"/>
                      </w:rPr>
                      <w:t>Crizotinib</w:t>
                    </w:r>
                    <w:proofErr w:type="spellEnd"/>
                  </w:hyperlink>
                </w:p>
                <w:p w:rsidR="00366133" w:rsidRPr="0009230D" w:rsidRDefault="00366133" w:rsidP="002A18AD">
                  <w:pPr>
                    <w:numPr>
                      <w:ilvl w:val="0"/>
                      <w:numId w:val="30"/>
                    </w:numPr>
                    <w:spacing w:before="100" w:beforeAutospacing="1" w:after="100" w:afterAutospacing="1" w:line="360" w:lineRule="atLeast"/>
                    <w:rPr>
                      <w:rFonts w:ascii="Times New Roman" w:eastAsia="Times New Roman" w:hAnsi="Times New Roman" w:cs="Times New Roman"/>
                      <w:sz w:val="24"/>
                      <w:szCs w:val="24"/>
                    </w:rPr>
                  </w:pPr>
                  <w:hyperlink r:id="rId260" w:tooltip="Bruton's tyrosine kinase" w:history="1">
                    <w:proofErr w:type="spellStart"/>
                    <w:r w:rsidRPr="0009230D">
                      <w:rPr>
                        <w:rFonts w:ascii="Times New Roman" w:eastAsia="Times New Roman" w:hAnsi="Times New Roman" w:cs="Times New Roman"/>
                        <w:i/>
                        <w:iCs/>
                        <w:color w:val="0000FF"/>
                        <w:sz w:val="24"/>
                        <w:szCs w:val="24"/>
                        <w:u w:val="single"/>
                      </w:rPr>
                      <w:t>Bruton's</w:t>
                    </w:r>
                    <w:proofErr w:type="spellEnd"/>
                  </w:hyperlink>
                  <w:r w:rsidRPr="0009230D">
                    <w:rPr>
                      <w:rFonts w:ascii="Times New Roman" w:eastAsia="Times New Roman" w:hAnsi="Times New Roman" w:cs="Times New Roman"/>
                      <w:sz w:val="24"/>
                      <w:szCs w:val="24"/>
                    </w:rPr>
                    <w:t xml:space="preserve"> (</w:t>
                  </w:r>
                  <w:hyperlink r:id="rId261" w:tooltip="Ibrutinib" w:history="1">
                    <w:r w:rsidRPr="0009230D">
                      <w:rPr>
                        <w:rFonts w:ascii="Times New Roman" w:eastAsia="Times New Roman" w:hAnsi="Times New Roman" w:cs="Times New Roman"/>
                        <w:color w:val="0000FF"/>
                        <w:sz w:val="24"/>
                        <w:szCs w:val="24"/>
                        <w:u w:val="single"/>
                      </w:rPr>
                      <w:t>Ibrutinib</w:t>
                    </w:r>
                  </w:hyperlink>
                  <w:r w:rsidRPr="0009230D">
                    <w:rPr>
                      <w:rFonts w:ascii="Times New Roman" w:eastAsia="Times New Roman" w:hAnsi="Times New Roman" w:cs="Times New Roman"/>
                      <w:sz w:val="24"/>
                      <w:szCs w:val="24"/>
                    </w:rPr>
                    <w:t>)</w:t>
                  </w:r>
                </w:p>
              </w:tc>
            </w:tr>
          </w:tbl>
          <w:p w:rsidR="00366133" w:rsidRPr="0009230D" w:rsidRDefault="00366133" w:rsidP="002A18AD">
            <w:pPr>
              <w:spacing w:after="0" w:line="360" w:lineRule="atLeast"/>
              <w:rPr>
                <w:rFonts w:ascii="Times New Roman" w:eastAsia="Times New Roman" w:hAnsi="Times New Roman" w:cs="Times New Roman"/>
                <w:sz w:val="24"/>
                <w:szCs w:val="24"/>
              </w:rPr>
            </w:pPr>
          </w:p>
        </w:tc>
      </w:tr>
      <w:tr w:rsidR="00366133" w:rsidRPr="0009230D" w:rsidTr="002A18AD">
        <w:trPr>
          <w:tblCellSpacing w:w="15" w:type="dxa"/>
          <w:jc w:val="center"/>
        </w:trPr>
        <w:tc>
          <w:tcPr>
            <w:tcW w:w="50" w:type="pct"/>
            <w:shd w:val="clear" w:color="auto" w:fill="DDDDFF"/>
            <w:noWrap/>
            <w:tcMar>
              <w:top w:w="60" w:type="dxa"/>
              <w:left w:w="240" w:type="dxa"/>
              <w:bottom w:w="60" w:type="dxa"/>
              <w:right w:w="240" w:type="dxa"/>
            </w:tcMar>
            <w:vAlign w:val="center"/>
            <w:hideMark/>
          </w:tcPr>
          <w:p w:rsidR="00366133" w:rsidRPr="0009230D" w:rsidRDefault="00366133" w:rsidP="002A18AD">
            <w:pPr>
              <w:spacing w:after="0" w:line="360" w:lineRule="atLeast"/>
              <w:jc w:val="right"/>
              <w:rPr>
                <w:rFonts w:ascii="Times New Roman" w:eastAsia="Times New Roman" w:hAnsi="Times New Roman" w:cs="Times New Roman"/>
                <w:b/>
                <w:bCs/>
                <w:sz w:val="24"/>
                <w:szCs w:val="24"/>
              </w:rPr>
            </w:pPr>
            <w:r w:rsidRPr="0009230D">
              <w:rPr>
                <w:rFonts w:ascii="Times New Roman" w:eastAsia="Times New Roman" w:hAnsi="Times New Roman" w:cs="Times New Roman"/>
                <w:b/>
                <w:bCs/>
                <w:sz w:val="24"/>
                <w:szCs w:val="24"/>
              </w:rPr>
              <w:lastRenderedPageBreak/>
              <w:t>Other</w:t>
            </w:r>
          </w:p>
        </w:tc>
        <w:tc>
          <w:tcPr>
            <w:tcW w:w="5000" w:type="pct"/>
            <w:tcBorders>
              <w:top w:val="nil"/>
              <w:left w:val="single" w:sz="12" w:space="0" w:color="FDFDFD"/>
              <w:bottom w:val="nil"/>
              <w:right w:val="nil"/>
            </w:tcBorders>
            <w:shd w:val="clear" w:color="auto" w:fill="auto"/>
            <w:tcMar>
              <w:top w:w="0" w:type="dxa"/>
              <w:left w:w="0" w:type="dxa"/>
              <w:bottom w:w="0" w:type="dxa"/>
              <w:right w:w="0" w:type="dxa"/>
            </w:tcMar>
            <w:vAlign w:val="center"/>
            <w:hideMark/>
          </w:tcPr>
          <w:p w:rsidR="00366133" w:rsidRPr="0009230D" w:rsidRDefault="00366133" w:rsidP="002A18AD">
            <w:pPr>
              <w:numPr>
                <w:ilvl w:val="0"/>
                <w:numId w:val="31"/>
              </w:numPr>
              <w:spacing w:before="100" w:beforeAutospacing="1" w:after="100" w:afterAutospacing="1" w:line="360" w:lineRule="atLeast"/>
              <w:rPr>
                <w:rFonts w:ascii="Times New Roman" w:eastAsia="Times New Roman" w:hAnsi="Times New Roman" w:cs="Times New Roman"/>
                <w:sz w:val="24"/>
                <w:szCs w:val="24"/>
              </w:rPr>
            </w:pPr>
            <w:hyperlink r:id="rId262" w:tooltip="Fusion protein" w:history="1">
              <w:r w:rsidRPr="0009230D">
                <w:rPr>
                  <w:rFonts w:ascii="Times New Roman" w:eastAsia="Times New Roman" w:hAnsi="Times New Roman" w:cs="Times New Roman"/>
                  <w:i/>
                  <w:iCs/>
                  <w:color w:val="0000FF"/>
                  <w:sz w:val="24"/>
                  <w:szCs w:val="24"/>
                  <w:u w:val="single"/>
                </w:rPr>
                <w:t>fusion protein</w:t>
              </w:r>
            </w:hyperlink>
            <w:r w:rsidRPr="0009230D">
              <w:rPr>
                <w:rFonts w:ascii="Times New Roman" w:eastAsia="Times New Roman" w:hAnsi="Times New Roman" w:cs="Times New Roman"/>
                <w:i/>
                <w:iCs/>
                <w:sz w:val="24"/>
                <w:szCs w:val="24"/>
              </w:rPr>
              <w:t xml:space="preserve"> against </w:t>
            </w:r>
            <w:hyperlink r:id="rId263" w:tooltip="Vascular endothelial growth factor" w:history="1">
              <w:r w:rsidRPr="0009230D">
                <w:rPr>
                  <w:rFonts w:ascii="Times New Roman" w:eastAsia="Times New Roman" w:hAnsi="Times New Roman" w:cs="Times New Roman"/>
                  <w:i/>
                  <w:iCs/>
                  <w:color w:val="0000FF"/>
                  <w:sz w:val="24"/>
                  <w:szCs w:val="24"/>
                  <w:u w:val="single"/>
                </w:rPr>
                <w:t>VEGF</w:t>
              </w:r>
            </w:hyperlink>
            <w:r w:rsidRPr="0009230D">
              <w:rPr>
                <w:rFonts w:ascii="Times New Roman" w:eastAsia="Times New Roman" w:hAnsi="Times New Roman" w:cs="Times New Roman"/>
                <w:sz w:val="24"/>
                <w:szCs w:val="24"/>
              </w:rPr>
              <w:t xml:space="preserve"> (</w:t>
            </w:r>
            <w:hyperlink r:id="rId264" w:tooltip="Aflibercept" w:history="1">
              <w:r w:rsidRPr="0009230D">
                <w:rPr>
                  <w:rFonts w:ascii="Times New Roman" w:eastAsia="Times New Roman" w:hAnsi="Times New Roman" w:cs="Times New Roman"/>
                  <w:color w:val="0000FF"/>
                  <w:sz w:val="24"/>
                  <w:szCs w:val="24"/>
                  <w:u w:val="single"/>
                </w:rPr>
                <w:t>Aflibercept</w:t>
              </w:r>
            </w:hyperlink>
            <w:r w:rsidRPr="0009230D">
              <w:rPr>
                <w:rFonts w:ascii="Times New Roman" w:eastAsia="Times New Roman" w:hAnsi="Times New Roman" w:cs="Times New Roman"/>
                <w:sz w:val="24"/>
                <w:szCs w:val="24"/>
              </w:rPr>
              <w:t>)</w:t>
            </w:r>
          </w:p>
          <w:p w:rsidR="00366133" w:rsidRPr="0009230D" w:rsidRDefault="00366133" w:rsidP="002A18AD">
            <w:pPr>
              <w:numPr>
                <w:ilvl w:val="0"/>
                <w:numId w:val="31"/>
              </w:numPr>
              <w:spacing w:before="100" w:beforeAutospacing="1" w:after="100" w:afterAutospacing="1" w:line="360" w:lineRule="atLeast"/>
              <w:rPr>
                <w:rFonts w:ascii="Times New Roman" w:eastAsia="Times New Roman" w:hAnsi="Times New Roman" w:cs="Times New Roman"/>
                <w:sz w:val="24"/>
                <w:szCs w:val="24"/>
              </w:rPr>
            </w:pPr>
            <w:hyperlink r:id="rId265" w:tooltip="Proapoptotic" w:history="1">
              <w:r w:rsidRPr="0009230D">
                <w:rPr>
                  <w:rFonts w:ascii="Times New Roman" w:eastAsia="Times New Roman" w:hAnsi="Times New Roman" w:cs="Times New Roman"/>
                  <w:i/>
                  <w:iCs/>
                  <w:color w:val="0000FF"/>
                  <w:sz w:val="24"/>
                  <w:szCs w:val="24"/>
                  <w:u w:val="single"/>
                </w:rPr>
                <w:t>proapoptotic</w:t>
              </w:r>
            </w:hyperlink>
            <w:r w:rsidRPr="0009230D">
              <w:rPr>
                <w:rFonts w:ascii="Times New Roman" w:eastAsia="Times New Roman" w:hAnsi="Times New Roman" w:cs="Times New Roman"/>
                <w:i/>
                <w:iCs/>
                <w:sz w:val="24"/>
                <w:szCs w:val="24"/>
              </w:rPr>
              <w:t xml:space="preserve"> peptide against </w:t>
            </w:r>
            <w:hyperlink r:id="rId266" w:tooltip="ANXA2" w:history="1">
              <w:r w:rsidRPr="0009230D">
                <w:rPr>
                  <w:rFonts w:ascii="Times New Roman" w:eastAsia="Times New Roman" w:hAnsi="Times New Roman" w:cs="Times New Roman"/>
                  <w:i/>
                  <w:iCs/>
                  <w:color w:val="0000FF"/>
                  <w:sz w:val="24"/>
                  <w:szCs w:val="24"/>
                  <w:u w:val="single"/>
                </w:rPr>
                <w:t>ANXA2</w:t>
              </w:r>
            </w:hyperlink>
            <w:r w:rsidRPr="0009230D">
              <w:rPr>
                <w:rFonts w:ascii="Times New Roman" w:eastAsia="Times New Roman" w:hAnsi="Times New Roman" w:cs="Times New Roman"/>
                <w:i/>
                <w:iCs/>
                <w:sz w:val="24"/>
                <w:szCs w:val="24"/>
              </w:rPr>
              <w:t xml:space="preserve"> and </w:t>
            </w:r>
            <w:hyperlink r:id="rId267" w:tooltip="Prohibitin" w:history="1">
              <w:proofErr w:type="spellStart"/>
              <w:r w:rsidRPr="0009230D">
                <w:rPr>
                  <w:rFonts w:ascii="Times New Roman" w:eastAsia="Times New Roman" w:hAnsi="Times New Roman" w:cs="Times New Roman"/>
                  <w:i/>
                  <w:iCs/>
                  <w:color w:val="0000FF"/>
                  <w:sz w:val="24"/>
                  <w:szCs w:val="24"/>
                  <w:u w:val="single"/>
                </w:rPr>
                <w:t>prohibitin</w:t>
              </w:r>
              <w:proofErr w:type="spellEnd"/>
            </w:hyperlink>
            <w:r w:rsidRPr="0009230D">
              <w:rPr>
                <w:rFonts w:ascii="Times New Roman" w:eastAsia="Times New Roman" w:hAnsi="Times New Roman" w:cs="Times New Roman"/>
                <w:sz w:val="24"/>
                <w:szCs w:val="24"/>
              </w:rPr>
              <w:t xml:space="preserve"> (</w:t>
            </w:r>
            <w:proofErr w:type="spellStart"/>
            <w:r w:rsidRPr="0009230D">
              <w:rPr>
                <w:rFonts w:ascii="Times New Roman" w:eastAsia="Times New Roman" w:hAnsi="Times New Roman" w:cs="Times New Roman"/>
                <w:sz w:val="24"/>
                <w:szCs w:val="24"/>
              </w:rPr>
              <w:fldChar w:fldCharType="begin"/>
            </w:r>
            <w:r w:rsidRPr="0009230D">
              <w:rPr>
                <w:rFonts w:ascii="Times New Roman" w:eastAsia="Times New Roman" w:hAnsi="Times New Roman" w:cs="Times New Roman"/>
                <w:sz w:val="24"/>
                <w:szCs w:val="24"/>
              </w:rPr>
              <w:instrText xml:space="preserve"> HYPERLINK "https://en.wikipedia.org/wiki/Adipotide" \o "Adipotide" </w:instrText>
            </w:r>
            <w:r w:rsidRPr="0009230D">
              <w:rPr>
                <w:rFonts w:ascii="Times New Roman" w:eastAsia="Times New Roman" w:hAnsi="Times New Roman" w:cs="Times New Roman"/>
                <w:sz w:val="24"/>
                <w:szCs w:val="24"/>
              </w:rPr>
              <w:fldChar w:fldCharType="separate"/>
            </w:r>
            <w:r w:rsidRPr="0009230D">
              <w:rPr>
                <w:rFonts w:ascii="Times New Roman" w:eastAsia="Times New Roman" w:hAnsi="Times New Roman" w:cs="Times New Roman"/>
                <w:color w:val="0000FF"/>
                <w:sz w:val="24"/>
                <w:szCs w:val="24"/>
                <w:u w:val="single"/>
              </w:rPr>
              <w:t>Adipotide</w:t>
            </w:r>
            <w:proofErr w:type="spellEnd"/>
            <w:r w:rsidRPr="0009230D">
              <w:rPr>
                <w:rFonts w:ascii="Times New Roman" w:eastAsia="Times New Roman" w:hAnsi="Times New Roman" w:cs="Times New Roman"/>
                <w:sz w:val="24"/>
                <w:szCs w:val="24"/>
              </w:rPr>
              <w:fldChar w:fldCharType="end"/>
            </w:r>
            <w:r w:rsidRPr="0009230D">
              <w:rPr>
                <w:rFonts w:ascii="Times New Roman" w:eastAsia="Times New Roman" w:hAnsi="Times New Roman" w:cs="Times New Roman"/>
                <w:sz w:val="24"/>
                <w:szCs w:val="24"/>
              </w:rPr>
              <w:t>)</w:t>
            </w:r>
          </w:p>
          <w:p w:rsidR="00366133" w:rsidRPr="0009230D" w:rsidRDefault="00366133" w:rsidP="002A18AD">
            <w:pPr>
              <w:numPr>
                <w:ilvl w:val="0"/>
                <w:numId w:val="31"/>
              </w:numPr>
              <w:spacing w:before="100" w:beforeAutospacing="1" w:after="100" w:afterAutospacing="1" w:line="360" w:lineRule="atLeast"/>
              <w:rPr>
                <w:rFonts w:ascii="Times New Roman" w:eastAsia="Times New Roman" w:hAnsi="Times New Roman" w:cs="Times New Roman"/>
                <w:sz w:val="24"/>
                <w:szCs w:val="24"/>
              </w:rPr>
            </w:pPr>
            <w:hyperlink r:id="rId268" w:tooltip="Exotoxin" w:history="1">
              <w:r w:rsidRPr="0009230D">
                <w:rPr>
                  <w:rFonts w:ascii="Times New Roman" w:eastAsia="Times New Roman" w:hAnsi="Times New Roman" w:cs="Times New Roman"/>
                  <w:i/>
                  <w:iCs/>
                  <w:color w:val="0000FF"/>
                  <w:sz w:val="24"/>
                  <w:szCs w:val="24"/>
                  <w:u w:val="single"/>
                </w:rPr>
                <w:t>exotoxin</w:t>
              </w:r>
            </w:hyperlink>
            <w:r w:rsidRPr="0009230D">
              <w:rPr>
                <w:rFonts w:ascii="Times New Roman" w:eastAsia="Times New Roman" w:hAnsi="Times New Roman" w:cs="Times New Roman"/>
                <w:i/>
                <w:iCs/>
                <w:sz w:val="24"/>
                <w:szCs w:val="24"/>
              </w:rPr>
              <w:t xml:space="preserve"> against </w:t>
            </w:r>
            <w:hyperlink r:id="rId269" w:tooltip="Interleukin 2" w:history="1">
              <w:r w:rsidRPr="0009230D">
                <w:rPr>
                  <w:rFonts w:ascii="Times New Roman" w:eastAsia="Times New Roman" w:hAnsi="Times New Roman" w:cs="Times New Roman"/>
                  <w:i/>
                  <w:iCs/>
                  <w:color w:val="0000FF"/>
                  <w:sz w:val="24"/>
                  <w:szCs w:val="24"/>
                  <w:u w:val="single"/>
                </w:rPr>
                <w:t>IL-2</w:t>
              </w:r>
            </w:hyperlink>
            <w:r w:rsidRPr="0009230D">
              <w:rPr>
                <w:rFonts w:ascii="Times New Roman" w:eastAsia="Times New Roman" w:hAnsi="Times New Roman" w:cs="Times New Roman"/>
                <w:sz w:val="24"/>
                <w:szCs w:val="24"/>
              </w:rPr>
              <w:t xml:space="preserve"> (</w:t>
            </w:r>
            <w:proofErr w:type="spellStart"/>
            <w:r w:rsidRPr="0009230D">
              <w:rPr>
                <w:rFonts w:ascii="Times New Roman" w:eastAsia="Times New Roman" w:hAnsi="Times New Roman" w:cs="Times New Roman"/>
                <w:sz w:val="24"/>
                <w:szCs w:val="24"/>
              </w:rPr>
              <w:fldChar w:fldCharType="begin"/>
            </w:r>
            <w:r w:rsidRPr="0009230D">
              <w:rPr>
                <w:rFonts w:ascii="Times New Roman" w:eastAsia="Times New Roman" w:hAnsi="Times New Roman" w:cs="Times New Roman"/>
                <w:sz w:val="24"/>
                <w:szCs w:val="24"/>
              </w:rPr>
              <w:instrText xml:space="preserve"> HYPERLINK "https://en.wikipedia.org/wiki/Denileukin_diftitox" \o "Denileukin diftitox" </w:instrText>
            </w:r>
            <w:r w:rsidRPr="0009230D">
              <w:rPr>
                <w:rFonts w:ascii="Times New Roman" w:eastAsia="Times New Roman" w:hAnsi="Times New Roman" w:cs="Times New Roman"/>
                <w:sz w:val="24"/>
                <w:szCs w:val="24"/>
              </w:rPr>
              <w:fldChar w:fldCharType="separate"/>
            </w:r>
            <w:r w:rsidRPr="0009230D">
              <w:rPr>
                <w:rFonts w:ascii="Times New Roman" w:eastAsia="Times New Roman" w:hAnsi="Times New Roman" w:cs="Times New Roman"/>
                <w:color w:val="0000FF"/>
                <w:sz w:val="24"/>
                <w:szCs w:val="24"/>
                <w:u w:val="single"/>
              </w:rPr>
              <w:t>Denileukin</w:t>
            </w:r>
            <w:proofErr w:type="spellEnd"/>
            <w:r w:rsidRPr="0009230D">
              <w:rPr>
                <w:rFonts w:ascii="Times New Roman" w:eastAsia="Times New Roman" w:hAnsi="Times New Roman" w:cs="Times New Roman"/>
                <w:color w:val="0000FF"/>
                <w:sz w:val="24"/>
                <w:szCs w:val="24"/>
                <w:u w:val="single"/>
              </w:rPr>
              <w:t xml:space="preserve"> </w:t>
            </w:r>
            <w:proofErr w:type="spellStart"/>
            <w:r w:rsidRPr="0009230D">
              <w:rPr>
                <w:rFonts w:ascii="Times New Roman" w:eastAsia="Times New Roman" w:hAnsi="Times New Roman" w:cs="Times New Roman"/>
                <w:color w:val="0000FF"/>
                <w:sz w:val="24"/>
                <w:szCs w:val="24"/>
                <w:u w:val="single"/>
              </w:rPr>
              <w:t>diftitox</w:t>
            </w:r>
            <w:proofErr w:type="spellEnd"/>
            <w:r w:rsidRPr="0009230D">
              <w:rPr>
                <w:rFonts w:ascii="Times New Roman" w:eastAsia="Times New Roman" w:hAnsi="Times New Roman" w:cs="Times New Roman"/>
                <w:sz w:val="24"/>
                <w:szCs w:val="24"/>
              </w:rPr>
              <w:fldChar w:fldCharType="end"/>
            </w:r>
            <w:r w:rsidRPr="0009230D">
              <w:rPr>
                <w:rFonts w:ascii="Times New Roman" w:eastAsia="Times New Roman" w:hAnsi="Times New Roman" w:cs="Times New Roman"/>
                <w:sz w:val="24"/>
                <w:szCs w:val="24"/>
              </w:rPr>
              <w:t>)</w:t>
            </w:r>
          </w:p>
          <w:p w:rsidR="00366133" w:rsidRPr="0009230D" w:rsidRDefault="00366133" w:rsidP="002A18AD">
            <w:pPr>
              <w:numPr>
                <w:ilvl w:val="0"/>
                <w:numId w:val="31"/>
              </w:numPr>
              <w:spacing w:before="100" w:beforeAutospacing="1" w:after="100" w:afterAutospacing="1" w:line="360" w:lineRule="atLeast"/>
              <w:rPr>
                <w:rFonts w:ascii="Times New Roman" w:eastAsia="Times New Roman" w:hAnsi="Times New Roman" w:cs="Times New Roman"/>
                <w:sz w:val="24"/>
                <w:szCs w:val="24"/>
              </w:rPr>
            </w:pPr>
            <w:hyperlink r:id="rId270" w:tooltip="MTOR inhibitor" w:history="1">
              <w:r w:rsidRPr="0009230D">
                <w:rPr>
                  <w:rFonts w:ascii="Times New Roman" w:eastAsia="Times New Roman" w:hAnsi="Times New Roman" w:cs="Times New Roman"/>
                  <w:i/>
                  <w:iCs/>
                  <w:color w:val="0000FF"/>
                  <w:sz w:val="24"/>
                  <w:szCs w:val="24"/>
                  <w:u w:val="single"/>
                </w:rPr>
                <w:t>mTOR inhibitors</w:t>
              </w:r>
            </w:hyperlink>
            <w:r w:rsidRPr="0009230D">
              <w:rPr>
                <w:rFonts w:ascii="Times New Roman" w:eastAsia="Times New Roman" w:hAnsi="Times New Roman" w:cs="Times New Roman"/>
                <w:sz w:val="24"/>
                <w:szCs w:val="24"/>
              </w:rPr>
              <w:t xml:space="preserve"> </w:t>
            </w:r>
          </w:p>
          <w:p w:rsidR="00366133" w:rsidRPr="0009230D" w:rsidRDefault="00366133" w:rsidP="002A18AD">
            <w:pPr>
              <w:numPr>
                <w:ilvl w:val="1"/>
                <w:numId w:val="31"/>
              </w:numPr>
              <w:spacing w:before="100" w:beforeAutospacing="1" w:after="100" w:afterAutospacing="1" w:line="360" w:lineRule="atLeast"/>
              <w:rPr>
                <w:rFonts w:ascii="Times New Roman" w:eastAsia="Times New Roman" w:hAnsi="Times New Roman" w:cs="Times New Roman"/>
                <w:sz w:val="24"/>
                <w:szCs w:val="24"/>
              </w:rPr>
            </w:pPr>
            <w:hyperlink r:id="rId271" w:tooltip="Everolimus" w:history="1">
              <w:proofErr w:type="spellStart"/>
              <w:r w:rsidRPr="0009230D">
                <w:rPr>
                  <w:rFonts w:ascii="Times New Roman" w:eastAsia="Times New Roman" w:hAnsi="Times New Roman" w:cs="Times New Roman"/>
                  <w:color w:val="0000FF"/>
                  <w:sz w:val="24"/>
                  <w:szCs w:val="24"/>
                  <w:u w:val="single"/>
                </w:rPr>
                <w:t>Everolimus</w:t>
              </w:r>
              <w:proofErr w:type="spellEnd"/>
            </w:hyperlink>
          </w:p>
          <w:p w:rsidR="00366133" w:rsidRPr="0009230D" w:rsidRDefault="00366133" w:rsidP="002A18AD">
            <w:pPr>
              <w:numPr>
                <w:ilvl w:val="1"/>
                <w:numId w:val="31"/>
              </w:numPr>
              <w:spacing w:before="100" w:beforeAutospacing="1" w:after="100" w:afterAutospacing="1" w:line="360" w:lineRule="atLeast"/>
              <w:rPr>
                <w:rFonts w:ascii="Times New Roman" w:eastAsia="Times New Roman" w:hAnsi="Times New Roman" w:cs="Times New Roman"/>
                <w:sz w:val="24"/>
                <w:szCs w:val="24"/>
              </w:rPr>
            </w:pPr>
            <w:hyperlink r:id="rId272" w:tooltip="Temsirolimus" w:history="1">
              <w:proofErr w:type="spellStart"/>
              <w:r w:rsidRPr="0009230D">
                <w:rPr>
                  <w:rFonts w:ascii="Times New Roman" w:eastAsia="Times New Roman" w:hAnsi="Times New Roman" w:cs="Times New Roman"/>
                  <w:color w:val="0000FF"/>
                  <w:sz w:val="24"/>
                  <w:szCs w:val="24"/>
                  <w:u w:val="single"/>
                </w:rPr>
                <w:t>Temsirolimus</w:t>
              </w:r>
              <w:proofErr w:type="spellEnd"/>
            </w:hyperlink>
          </w:p>
          <w:p w:rsidR="00366133" w:rsidRPr="0009230D" w:rsidRDefault="00366133" w:rsidP="002A18AD">
            <w:pPr>
              <w:numPr>
                <w:ilvl w:val="0"/>
                <w:numId w:val="31"/>
              </w:numPr>
              <w:spacing w:before="100" w:beforeAutospacing="1" w:after="100" w:afterAutospacing="1" w:line="360" w:lineRule="atLeast"/>
              <w:rPr>
                <w:rFonts w:ascii="Times New Roman" w:eastAsia="Times New Roman" w:hAnsi="Times New Roman" w:cs="Times New Roman"/>
                <w:sz w:val="24"/>
                <w:szCs w:val="24"/>
              </w:rPr>
            </w:pPr>
            <w:hyperlink r:id="rId273" w:tooltip="Hedgehog signaling pathway" w:history="1">
              <w:r w:rsidRPr="0009230D">
                <w:rPr>
                  <w:rFonts w:ascii="Times New Roman" w:eastAsia="Times New Roman" w:hAnsi="Times New Roman" w:cs="Times New Roman"/>
                  <w:i/>
                  <w:iCs/>
                  <w:color w:val="0000FF"/>
                  <w:sz w:val="24"/>
                  <w:szCs w:val="24"/>
                  <w:u w:val="single"/>
                </w:rPr>
                <w:t>hedgehog</w:t>
              </w:r>
            </w:hyperlink>
            <w:r w:rsidRPr="0009230D">
              <w:rPr>
                <w:rFonts w:ascii="Times New Roman" w:eastAsia="Times New Roman" w:hAnsi="Times New Roman" w:cs="Times New Roman"/>
                <w:i/>
                <w:iCs/>
                <w:sz w:val="24"/>
                <w:szCs w:val="24"/>
              </w:rPr>
              <w:t xml:space="preserve"> inhibitors</w:t>
            </w:r>
            <w:r w:rsidRPr="0009230D">
              <w:rPr>
                <w:rFonts w:ascii="Times New Roman" w:eastAsia="Times New Roman" w:hAnsi="Times New Roman" w:cs="Times New Roman"/>
                <w:sz w:val="24"/>
                <w:szCs w:val="24"/>
              </w:rPr>
              <w:t xml:space="preserve"> </w:t>
            </w:r>
          </w:p>
          <w:p w:rsidR="00366133" w:rsidRPr="0009230D" w:rsidRDefault="00366133" w:rsidP="002A18AD">
            <w:pPr>
              <w:numPr>
                <w:ilvl w:val="1"/>
                <w:numId w:val="31"/>
              </w:numPr>
              <w:spacing w:before="100" w:beforeAutospacing="1" w:after="100" w:afterAutospacing="1" w:line="360" w:lineRule="atLeast"/>
              <w:rPr>
                <w:rFonts w:ascii="Times New Roman" w:eastAsia="Times New Roman" w:hAnsi="Times New Roman" w:cs="Times New Roman"/>
                <w:sz w:val="24"/>
                <w:szCs w:val="24"/>
              </w:rPr>
            </w:pPr>
            <w:hyperlink r:id="rId274" w:tooltip="Sonidegib" w:history="1">
              <w:proofErr w:type="spellStart"/>
              <w:r w:rsidRPr="0009230D">
                <w:rPr>
                  <w:rFonts w:ascii="Times New Roman" w:eastAsia="Times New Roman" w:hAnsi="Times New Roman" w:cs="Times New Roman"/>
                  <w:color w:val="0000FF"/>
                  <w:sz w:val="24"/>
                  <w:szCs w:val="24"/>
                  <w:u w:val="single"/>
                </w:rPr>
                <w:t>Sonidegib</w:t>
              </w:r>
              <w:proofErr w:type="spellEnd"/>
            </w:hyperlink>
          </w:p>
          <w:p w:rsidR="00366133" w:rsidRPr="0009230D" w:rsidRDefault="00366133" w:rsidP="002A18AD">
            <w:pPr>
              <w:numPr>
                <w:ilvl w:val="1"/>
                <w:numId w:val="31"/>
              </w:numPr>
              <w:spacing w:before="100" w:beforeAutospacing="1" w:after="100" w:afterAutospacing="1" w:line="360" w:lineRule="atLeast"/>
              <w:rPr>
                <w:rFonts w:ascii="Times New Roman" w:eastAsia="Times New Roman" w:hAnsi="Times New Roman" w:cs="Times New Roman"/>
                <w:sz w:val="24"/>
                <w:szCs w:val="24"/>
              </w:rPr>
            </w:pPr>
            <w:hyperlink r:id="rId275" w:tooltip="Vismodegib" w:history="1">
              <w:proofErr w:type="spellStart"/>
              <w:r w:rsidRPr="0009230D">
                <w:rPr>
                  <w:rFonts w:ascii="Times New Roman" w:eastAsia="Times New Roman" w:hAnsi="Times New Roman" w:cs="Times New Roman"/>
                  <w:color w:val="0000FF"/>
                  <w:sz w:val="24"/>
                  <w:szCs w:val="24"/>
                  <w:u w:val="single"/>
                </w:rPr>
                <w:t>Vismodegib</w:t>
              </w:r>
              <w:proofErr w:type="spellEnd"/>
            </w:hyperlink>
          </w:p>
          <w:p w:rsidR="00366133" w:rsidRPr="0009230D" w:rsidRDefault="00366133" w:rsidP="002A18AD">
            <w:pPr>
              <w:numPr>
                <w:ilvl w:val="0"/>
                <w:numId w:val="31"/>
              </w:numPr>
              <w:spacing w:before="100" w:beforeAutospacing="1" w:after="100" w:afterAutospacing="1" w:line="360" w:lineRule="atLeast"/>
              <w:rPr>
                <w:rFonts w:ascii="Times New Roman" w:eastAsia="Times New Roman" w:hAnsi="Times New Roman" w:cs="Times New Roman"/>
                <w:sz w:val="24"/>
                <w:szCs w:val="24"/>
              </w:rPr>
            </w:pPr>
            <w:hyperlink r:id="rId276" w:tooltip="CDK inhibitor" w:history="1">
              <w:r w:rsidRPr="0009230D">
                <w:rPr>
                  <w:rFonts w:ascii="Times New Roman" w:eastAsia="Times New Roman" w:hAnsi="Times New Roman" w:cs="Times New Roman"/>
                  <w:i/>
                  <w:iCs/>
                  <w:color w:val="0000FF"/>
                  <w:sz w:val="24"/>
                  <w:szCs w:val="24"/>
                  <w:u w:val="single"/>
                </w:rPr>
                <w:t>CDK inhibitor</w:t>
              </w:r>
            </w:hyperlink>
            <w:r w:rsidRPr="0009230D">
              <w:rPr>
                <w:rFonts w:ascii="Times New Roman" w:eastAsia="Times New Roman" w:hAnsi="Times New Roman" w:cs="Times New Roman"/>
                <w:sz w:val="24"/>
                <w:szCs w:val="24"/>
              </w:rPr>
              <w:t xml:space="preserve"> (</w:t>
            </w:r>
            <w:proofErr w:type="spellStart"/>
            <w:r w:rsidRPr="0009230D">
              <w:rPr>
                <w:rFonts w:ascii="Times New Roman" w:eastAsia="Times New Roman" w:hAnsi="Times New Roman" w:cs="Times New Roman"/>
                <w:sz w:val="24"/>
                <w:szCs w:val="24"/>
              </w:rPr>
              <w:t>Palbociclib</w:t>
            </w:r>
            <w:proofErr w:type="spellEnd"/>
          </w:p>
          <w:p w:rsidR="00366133" w:rsidRPr="0009230D" w:rsidRDefault="00366133" w:rsidP="002A18AD">
            <w:pPr>
              <w:numPr>
                <w:ilvl w:val="0"/>
                <w:numId w:val="31"/>
              </w:numPr>
              <w:spacing w:before="100" w:beforeAutospacing="1" w:after="100" w:afterAutospacing="1" w:line="360" w:lineRule="atLeast"/>
              <w:rPr>
                <w:rFonts w:ascii="Times New Roman" w:eastAsia="Times New Roman" w:hAnsi="Times New Roman" w:cs="Times New Roman"/>
                <w:sz w:val="24"/>
                <w:szCs w:val="24"/>
              </w:rPr>
            </w:pPr>
            <w:hyperlink r:id="rId277" w:tooltip="Ribociclib" w:history="1">
              <w:proofErr w:type="spellStart"/>
              <w:r w:rsidRPr="0009230D">
                <w:rPr>
                  <w:rFonts w:ascii="Times New Roman" w:eastAsia="Times New Roman" w:hAnsi="Times New Roman" w:cs="Times New Roman"/>
                  <w:color w:val="0000FF"/>
                  <w:sz w:val="24"/>
                  <w:szCs w:val="24"/>
                  <w:u w:val="single"/>
                </w:rPr>
                <w:t>Ribociclib</w:t>
              </w:r>
              <w:proofErr w:type="spellEnd"/>
            </w:hyperlink>
            <w:r w:rsidRPr="0009230D">
              <w:rPr>
                <w:rFonts w:ascii="Times New Roman" w:eastAsia="Times New Roman" w:hAnsi="Times New Roman" w:cs="Times New Roman"/>
                <w:sz w:val="24"/>
                <w:szCs w:val="24"/>
              </w:rPr>
              <w:t>)</w:t>
            </w:r>
          </w:p>
        </w:tc>
      </w:tr>
    </w:tbl>
    <w:p w:rsidR="00366133" w:rsidRPr="0009230D" w:rsidRDefault="00366133" w:rsidP="00366133">
      <w:pPr>
        <w:spacing w:after="0"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&lt;</w:t>
      </w:r>
      <w:proofErr w:type="spellStart"/>
      <w:r w:rsidRPr="0009230D">
        <w:rPr>
          <w:rFonts w:ascii="Times New Roman" w:eastAsia="Times New Roman" w:hAnsi="Times New Roman" w:cs="Times New Roman"/>
          <w:sz w:val="24"/>
          <w:szCs w:val="24"/>
          <w:lang w:val="en"/>
        </w:rPr>
        <w:t>img</w:t>
      </w:r>
      <w:proofErr w:type="spellEnd"/>
      <w:r w:rsidRPr="0009230D">
        <w:rPr>
          <w:rFonts w:ascii="Times New Roman" w:eastAsia="Times New Roman" w:hAnsi="Times New Roman" w:cs="Times New Roman"/>
          <w:sz w:val="24"/>
          <w:szCs w:val="24"/>
          <w:lang w:val="en"/>
        </w:rPr>
        <w:t xml:space="preserve"> src="//en.wikipedia.org/wiki/Special:CentralAutoLogin/start?type=1x1" alt="" title="" width="1" height="1" style="border: none; position: absolute;" /&gt;</w:t>
      </w:r>
    </w:p>
    <w:p w:rsidR="00366133" w:rsidRPr="0009230D" w:rsidRDefault="00366133" w:rsidP="00366133">
      <w:pPr>
        <w:spacing w:after="0" w:line="240" w:lineRule="auto"/>
        <w:rPr>
          <w:rFonts w:ascii="Times New Roman" w:eastAsia="Times New Roman" w:hAnsi="Times New Roman" w:cs="Times New Roman"/>
          <w:sz w:val="24"/>
          <w:szCs w:val="24"/>
          <w:lang w:val="en"/>
        </w:rPr>
      </w:pPr>
      <w:r w:rsidRPr="0009230D">
        <w:rPr>
          <w:rFonts w:ascii="Times New Roman" w:eastAsia="Times New Roman" w:hAnsi="Times New Roman" w:cs="Times New Roman"/>
          <w:sz w:val="24"/>
          <w:szCs w:val="24"/>
          <w:lang w:val="en"/>
        </w:rPr>
        <w:t>Retrieved from "</w:t>
      </w:r>
      <w:hyperlink r:id="rId278" w:history="1">
        <w:r w:rsidRPr="0009230D">
          <w:rPr>
            <w:rFonts w:ascii="Times New Roman" w:eastAsia="Times New Roman" w:hAnsi="Times New Roman" w:cs="Times New Roman"/>
            <w:color w:val="0000FF"/>
            <w:sz w:val="24"/>
            <w:szCs w:val="24"/>
            <w:u w:val="single"/>
            <w:lang w:val="en"/>
          </w:rPr>
          <w:t>https://en.wikipedia.org/w/index.php?title=Palbociclib&amp;oldid=789468781</w:t>
        </w:r>
      </w:hyperlink>
      <w:r w:rsidRPr="0009230D">
        <w:rPr>
          <w:rFonts w:ascii="Times New Roman" w:eastAsia="Times New Roman" w:hAnsi="Times New Roman" w:cs="Times New Roman"/>
          <w:sz w:val="24"/>
          <w:szCs w:val="24"/>
          <w:lang w:val="en"/>
        </w:rPr>
        <w:t xml:space="preserve">" </w:t>
      </w:r>
    </w:p>
    <w:p w:rsidR="00366133" w:rsidRPr="0009230D" w:rsidRDefault="00366133" w:rsidP="00366133">
      <w:pPr>
        <w:spacing w:after="0" w:line="240" w:lineRule="auto"/>
        <w:rPr>
          <w:rFonts w:ascii="Times New Roman" w:eastAsia="Times New Roman" w:hAnsi="Times New Roman" w:cs="Times New Roman"/>
          <w:sz w:val="24"/>
          <w:szCs w:val="24"/>
          <w:lang w:val="en"/>
        </w:rPr>
      </w:pPr>
      <w:hyperlink r:id="rId279" w:tooltip="Help:Category" w:history="1">
        <w:r w:rsidRPr="0009230D">
          <w:rPr>
            <w:rFonts w:ascii="Times New Roman" w:eastAsia="Times New Roman" w:hAnsi="Times New Roman" w:cs="Times New Roman"/>
            <w:color w:val="0000FF"/>
            <w:sz w:val="24"/>
            <w:szCs w:val="24"/>
            <w:u w:val="single"/>
            <w:lang w:val="en"/>
          </w:rPr>
          <w:t>Categories</w:t>
        </w:r>
      </w:hyperlink>
      <w:r w:rsidRPr="0009230D">
        <w:rPr>
          <w:rFonts w:ascii="Times New Roman" w:eastAsia="Times New Roman" w:hAnsi="Times New Roman" w:cs="Times New Roman"/>
          <w:sz w:val="24"/>
          <w:szCs w:val="24"/>
          <w:lang w:val="en"/>
        </w:rPr>
        <w:t xml:space="preserve">: </w:t>
      </w:r>
    </w:p>
    <w:p w:rsidR="00366133" w:rsidRPr="0009230D" w:rsidRDefault="00366133" w:rsidP="00366133">
      <w:pPr>
        <w:numPr>
          <w:ilvl w:val="0"/>
          <w:numId w:val="32"/>
        </w:numPr>
        <w:spacing w:before="100" w:beforeAutospacing="1" w:after="100" w:afterAutospacing="1" w:line="240" w:lineRule="auto"/>
        <w:rPr>
          <w:rFonts w:ascii="Times New Roman" w:eastAsia="Times New Roman" w:hAnsi="Times New Roman" w:cs="Times New Roman"/>
          <w:sz w:val="24"/>
          <w:szCs w:val="24"/>
          <w:lang w:val="en"/>
        </w:rPr>
      </w:pPr>
      <w:hyperlink r:id="rId280" w:tooltip="Category:Piperazines" w:history="1">
        <w:r w:rsidRPr="0009230D">
          <w:rPr>
            <w:rFonts w:ascii="Times New Roman" w:eastAsia="Times New Roman" w:hAnsi="Times New Roman" w:cs="Times New Roman"/>
            <w:color w:val="0000FF"/>
            <w:sz w:val="24"/>
            <w:szCs w:val="24"/>
            <w:u w:val="single"/>
            <w:lang w:val="en"/>
          </w:rPr>
          <w:t>Piperazines</w:t>
        </w:r>
      </w:hyperlink>
    </w:p>
    <w:p w:rsidR="00366133" w:rsidRPr="0009230D" w:rsidRDefault="00366133" w:rsidP="00366133">
      <w:pPr>
        <w:numPr>
          <w:ilvl w:val="0"/>
          <w:numId w:val="32"/>
        </w:numPr>
        <w:spacing w:before="100" w:beforeAutospacing="1" w:after="100" w:afterAutospacing="1" w:line="240" w:lineRule="auto"/>
        <w:rPr>
          <w:rFonts w:ascii="Times New Roman" w:eastAsia="Times New Roman" w:hAnsi="Times New Roman" w:cs="Times New Roman"/>
          <w:sz w:val="24"/>
          <w:szCs w:val="24"/>
          <w:lang w:val="en"/>
        </w:rPr>
      </w:pPr>
      <w:hyperlink r:id="rId281" w:tooltip="Category:Pyridines" w:history="1">
        <w:r w:rsidRPr="0009230D">
          <w:rPr>
            <w:rFonts w:ascii="Times New Roman" w:eastAsia="Times New Roman" w:hAnsi="Times New Roman" w:cs="Times New Roman"/>
            <w:color w:val="0000FF"/>
            <w:sz w:val="24"/>
            <w:szCs w:val="24"/>
            <w:u w:val="single"/>
            <w:lang w:val="en"/>
          </w:rPr>
          <w:t>Pyridines</w:t>
        </w:r>
      </w:hyperlink>
    </w:p>
    <w:p w:rsidR="00366133" w:rsidRPr="0009230D" w:rsidRDefault="00366133" w:rsidP="00366133">
      <w:pPr>
        <w:numPr>
          <w:ilvl w:val="0"/>
          <w:numId w:val="32"/>
        </w:numPr>
        <w:spacing w:before="100" w:beforeAutospacing="1" w:after="100" w:afterAutospacing="1" w:line="240" w:lineRule="auto"/>
        <w:rPr>
          <w:rFonts w:ascii="Times New Roman" w:eastAsia="Times New Roman" w:hAnsi="Times New Roman" w:cs="Times New Roman"/>
          <w:sz w:val="24"/>
          <w:szCs w:val="24"/>
          <w:lang w:val="en"/>
        </w:rPr>
      </w:pPr>
      <w:hyperlink r:id="rId282" w:tooltip="Category:Pyridopyrimidines" w:history="1">
        <w:r w:rsidRPr="0009230D">
          <w:rPr>
            <w:rFonts w:ascii="Times New Roman" w:eastAsia="Times New Roman" w:hAnsi="Times New Roman" w:cs="Times New Roman"/>
            <w:color w:val="0000FF"/>
            <w:sz w:val="24"/>
            <w:szCs w:val="24"/>
            <w:u w:val="single"/>
            <w:lang w:val="en"/>
          </w:rPr>
          <w:t>Pyridopyrimidines</w:t>
        </w:r>
      </w:hyperlink>
    </w:p>
    <w:p w:rsidR="00366133" w:rsidRPr="0009230D" w:rsidRDefault="00366133" w:rsidP="00366133">
      <w:pPr>
        <w:numPr>
          <w:ilvl w:val="0"/>
          <w:numId w:val="32"/>
        </w:numPr>
        <w:spacing w:before="100" w:beforeAutospacing="1" w:after="100" w:afterAutospacing="1" w:line="240" w:lineRule="auto"/>
        <w:rPr>
          <w:rFonts w:ascii="Times New Roman" w:eastAsia="Times New Roman" w:hAnsi="Times New Roman" w:cs="Times New Roman"/>
          <w:sz w:val="24"/>
          <w:szCs w:val="24"/>
          <w:lang w:val="en"/>
        </w:rPr>
      </w:pPr>
      <w:hyperlink r:id="rId283" w:tooltip="Category:Experimental cancer drugs" w:history="1">
        <w:r w:rsidRPr="0009230D">
          <w:rPr>
            <w:rFonts w:ascii="Times New Roman" w:eastAsia="Times New Roman" w:hAnsi="Times New Roman" w:cs="Times New Roman"/>
            <w:color w:val="0000FF"/>
            <w:sz w:val="24"/>
            <w:szCs w:val="24"/>
            <w:u w:val="single"/>
            <w:lang w:val="en"/>
          </w:rPr>
          <w:t>Experimental cancer drugs</w:t>
        </w:r>
      </w:hyperlink>
    </w:p>
    <w:p w:rsidR="00366133" w:rsidRPr="0009230D" w:rsidRDefault="00366133" w:rsidP="00366133">
      <w:pPr>
        <w:numPr>
          <w:ilvl w:val="0"/>
          <w:numId w:val="32"/>
        </w:numPr>
        <w:spacing w:before="100" w:beforeAutospacing="1" w:after="100" w:afterAutospacing="1" w:line="240" w:lineRule="auto"/>
        <w:rPr>
          <w:rFonts w:ascii="Times New Roman" w:eastAsia="Times New Roman" w:hAnsi="Times New Roman" w:cs="Times New Roman"/>
          <w:sz w:val="24"/>
          <w:szCs w:val="24"/>
          <w:lang w:val="en"/>
        </w:rPr>
      </w:pPr>
      <w:hyperlink r:id="rId284" w:tooltip="Category:Protein kinase inhibitors" w:history="1">
        <w:r w:rsidRPr="0009230D">
          <w:rPr>
            <w:rFonts w:ascii="Times New Roman" w:eastAsia="Times New Roman" w:hAnsi="Times New Roman" w:cs="Times New Roman"/>
            <w:color w:val="0000FF"/>
            <w:sz w:val="24"/>
            <w:szCs w:val="24"/>
            <w:u w:val="single"/>
            <w:lang w:val="en"/>
          </w:rPr>
          <w:t>Protein kinase inhibitors</w:t>
        </w:r>
      </w:hyperlink>
    </w:p>
    <w:p w:rsidR="00366133" w:rsidRPr="0009230D" w:rsidRDefault="00366133" w:rsidP="00366133">
      <w:pPr>
        <w:numPr>
          <w:ilvl w:val="0"/>
          <w:numId w:val="32"/>
        </w:numPr>
        <w:spacing w:before="100" w:beforeAutospacing="1" w:after="100" w:afterAutospacing="1" w:line="240" w:lineRule="auto"/>
        <w:rPr>
          <w:rFonts w:ascii="Times New Roman" w:eastAsia="Times New Roman" w:hAnsi="Times New Roman" w:cs="Times New Roman"/>
          <w:sz w:val="24"/>
          <w:szCs w:val="24"/>
          <w:lang w:val="en"/>
        </w:rPr>
      </w:pPr>
      <w:hyperlink r:id="rId285" w:tooltip="Category:Breakthrough therapy" w:history="1">
        <w:r w:rsidRPr="0009230D">
          <w:rPr>
            <w:rFonts w:ascii="Times New Roman" w:eastAsia="Times New Roman" w:hAnsi="Times New Roman" w:cs="Times New Roman"/>
            <w:color w:val="0000FF"/>
            <w:sz w:val="24"/>
            <w:szCs w:val="24"/>
            <w:u w:val="single"/>
            <w:lang w:val="en"/>
          </w:rPr>
          <w:t>Breakthrough therapy</w:t>
        </w:r>
      </w:hyperlink>
    </w:p>
    <w:p w:rsidR="00366133" w:rsidRPr="0009230D" w:rsidRDefault="00366133" w:rsidP="00366133">
      <w:pPr>
        <w:numPr>
          <w:ilvl w:val="0"/>
          <w:numId w:val="32"/>
        </w:numPr>
        <w:spacing w:before="100" w:beforeAutospacing="1" w:after="100" w:afterAutospacing="1" w:line="240" w:lineRule="auto"/>
        <w:rPr>
          <w:rFonts w:ascii="Times New Roman" w:eastAsia="Times New Roman" w:hAnsi="Times New Roman" w:cs="Times New Roman"/>
          <w:sz w:val="24"/>
          <w:szCs w:val="24"/>
          <w:lang w:val="en"/>
        </w:rPr>
      </w:pPr>
      <w:hyperlink r:id="rId286" w:tooltip="Category:Specialty drugs" w:history="1">
        <w:r w:rsidRPr="0009230D">
          <w:rPr>
            <w:rFonts w:ascii="Times New Roman" w:eastAsia="Times New Roman" w:hAnsi="Times New Roman" w:cs="Times New Roman"/>
            <w:color w:val="0000FF"/>
            <w:sz w:val="24"/>
            <w:szCs w:val="24"/>
            <w:u w:val="single"/>
            <w:lang w:val="en"/>
          </w:rPr>
          <w:t>Specialty drugs</w:t>
        </w:r>
      </w:hyperlink>
    </w:p>
    <w:p w:rsidR="00366133" w:rsidRPr="0009230D" w:rsidRDefault="00366133" w:rsidP="00366133">
      <w:pPr>
        <w:numPr>
          <w:ilvl w:val="0"/>
          <w:numId w:val="32"/>
        </w:numPr>
        <w:spacing w:before="100" w:beforeAutospacing="1" w:after="100" w:afterAutospacing="1" w:line="240" w:lineRule="auto"/>
        <w:rPr>
          <w:rFonts w:ascii="Times New Roman" w:eastAsia="Times New Roman" w:hAnsi="Times New Roman" w:cs="Times New Roman"/>
          <w:sz w:val="24"/>
          <w:szCs w:val="24"/>
          <w:lang w:val="en"/>
        </w:rPr>
      </w:pPr>
      <w:hyperlink r:id="rId287" w:tooltip="Category:Pfizer products" w:history="1">
        <w:r w:rsidRPr="0009230D">
          <w:rPr>
            <w:rFonts w:ascii="Times New Roman" w:eastAsia="Times New Roman" w:hAnsi="Times New Roman" w:cs="Times New Roman"/>
            <w:color w:val="0000FF"/>
            <w:sz w:val="24"/>
            <w:szCs w:val="24"/>
            <w:u w:val="single"/>
            <w:lang w:val="en"/>
          </w:rPr>
          <w:t>Pfizer products</w:t>
        </w:r>
      </w:hyperlink>
    </w:p>
    <w:p w:rsidR="00366133" w:rsidRPr="0009230D" w:rsidRDefault="00366133" w:rsidP="00366133">
      <w:pPr>
        <w:numPr>
          <w:ilvl w:val="0"/>
          <w:numId w:val="32"/>
        </w:numPr>
        <w:spacing w:before="100" w:beforeAutospacing="1" w:after="100" w:afterAutospacing="1" w:line="240" w:lineRule="auto"/>
        <w:rPr>
          <w:rFonts w:ascii="Times New Roman" w:eastAsia="Times New Roman" w:hAnsi="Times New Roman" w:cs="Times New Roman"/>
          <w:sz w:val="24"/>
          <w:szCs w:val="24"/>
          <w:lang w:val="en"/>
        </w:rPr>
      </w:pPr>
      <w:hyperlink r:id="rId288" w:tooltip="Category:Cyclopentanes" w:history="1">
        <w:r w:rsidRPr="0009230D">
          <w:rPr>
            <w:rFonts w:ascii="Times New Roman" w:eastAsia="Times New Roman" w:hAnsi="Times New Roman" w:cs="Times New Roman"/>
            <w:color w:val="0000FF"/>
            <w:sz w:val="24"/>
            <w:szCs w:val="24"/>
            <w:u w:val="single"/>
            <w:lang w:val="en"/>
          </w:rPr>
          <w:t>Cyclopentanes</w:t>
        </w:r>
      </w:hyperlink>
    </w:p>
    <w:p w:rsidR="00366133" w:rsidRDefault="00366133">
      <w:bookmarkStart w:id="0" w:name="_GoBack"/>
      <w:bookmarkEnd w:id="0"/>
    </w:p>
    <w:p w:rsidR="00962F9A" w:rsidRDefault="00962F9A"/>
    <w:sectPr w:rsidR="00962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D0C"/>
    <w:multiLevelType w:val="multilevel"/>
    <w:tmpl w:val="2BC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43538"/>
    <w:multiLevelType w:val="multilevel"/>
    <w:tmpl w:val="C94C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43B8C"/>
    <w:multiLevelType w:val="multilevel"/>
    <w:tmpl w:val="6E4C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13AE8"/>
    <w:multiLevelType w:val="multilevel"/>
    <w:tmpl w:val="17348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B49D2"/>
    <w:multiLevelType w:val="multilevel"/>
    <w:tmpl w:val="63A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C679A"/>
    <w:multiLevelType w:val="multilevel"/>
    <w:tmpl w:val="75DA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1338C"/>
    <w:multiLevelType w:val="multilevel"/>
    <w:tmpl w:val="6026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870DC"/>
    <w:multiLevelType w:val="multilevel"/>
    <w:tmpl w:val="E2709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47FC9"/>
    <w:multiLevelType w:val="multilevel"/>
    <w:tmpl w:val="11AA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A24E3"/>
    <w:multiLevelType w:val="multilevel"/>
    <w:tmpl w:val="8E1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67FDD"/>
    <w:multiLevelType w:val="multilevel"/>
    <w:tmpl w:val="10B0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A0253"/>
    <w:multiLevelType w:val="multilevel"/>
    <w:tmpl w:val="B80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17E"/>
    <w:multiLevelType w:val="multilevel"/>
    <w:tmpl w:val="84E2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76C38"/>
    <w:multiLevelType w:val="multilevel"/>
    <w:tmpl w:val="CB2E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76EF1"/>
    <w:multiLevelType w:val="multilevel"/>
    <w:tmpl w:val="B988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53146"/>
    <w:multiLevelType w:val="multilevel"/>
    <w:tmpl w:val="FC2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976CA"/>
    <w:multiLevelType w:val="multilevel"/>
    <w:tmpl w:val="DE7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07570"/>
    <w:multiLevelType w:val="multilevel"/>
    <w:tmpl w:val="51189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20192B"/>
    <w:multiLevelType w:val="multilevel"/>
    <w:tmpl w:val="5AEA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B2C20"/>
    <w:multiLevelType w:val="multilevel"/>
    <w:tmpl w:val="20F6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54759"/>
    <w:multiLevelType w:val="multilevel"/>
    <w:tmpl w:val="D7EC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E1EC8"/>
    <w:multiLevelType w:val="multilevel"/>
    <w:tmpl w:val="1380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C67BB8"/>
    <w:multiLevelType w:val="multilevel"/>
    <w:tmpl w:val="39A8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D69D1"/>
    <w:multiLevelType w:val="multilevel"/>
    <w:tmpl w:val="9D46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2F0F8B"/>
    <w:multiLevelType w:val="multilevel"/>
    <w:tmpl w:val="F25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01504"/>
    <w:multiLevelType w:val="multilevel"/>
    <w:tmpl w:val="B8C60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9D44AD"/>
    <w:multiLevelType w:val="multilevel"/>
    <w:tmpl w:val="C650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36E9D"/>
    <w:multiLevelType w:val="multilevel"/>
    <w:tmpl w:val="9AAA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864A3"/>
    <w:multiLevelType w:val="multilevel"/>
    <w:tmpl w:val="17C43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AE5CA7"/>
    <w:multiLevelType w:val="multilevel"/>
    <w:tmpl w:val="7FC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52163"/>
    <w:multiLevelType w:val="multilevel"/>
    <w:tmpl w:val="097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A2CC5"/>
    <w:multiLevelType w:val="multilevel"/>
    <w:tmpl w:val="6C32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52B13"/>
    <w:multiLevelType w:val="multilevel"/>
    <w:tmpl w:val="5E3A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142E0"/>
    <w:multiLevelType w:val="multilevel"/>
    <w:tmpl w:val="AC560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9060F1"/>
    <w:multiLevelType w:val="multilevel"/>
    <w:tmpl w:val="79D4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3B75B3"/>
    <w:multiLevelType w:val="multilevel"/>
    <w:tmpl w:val="572E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78662F"/>
    <w:multiLevelType w:val="multilevel"/>
    <w:tmpl w:val="E188B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90CAB"/>
    <w:multiLevelType w:val="multilevel"/>
    <w:tmpl w:val="3B60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592C98"/>
    <w:multiLevelType w:val="multilevel"/>
    <w:tmpl w:val="0848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F40047"/>
    <w:multiLevelType w:val="multilevel"/>
    <w:tmpl w:val="BCAC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16155"/>
    <w:multiLevelType w:val="multilevel"/>
    <w:tmpl w:val="ADECA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D6A83"/>
    <w:multiLevelType w:val="multilevel"/>
    <w:tmpl w:val="E4F2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247AE"/>
    <w:multiLevelType w:val="multilevel"/>
    <w:tmpl w:val="2B18B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81460E"/>
    <w:multiLevelType w:val="multilevel"/>
    <w:tmpl w:val="8466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7"/>
  </w:num>
  <w:num w:numId="3">
    <w:abstractNumId w:val="12"/>
  </w:num>
  <w:num w:numId="4">
    <w:abstractNumId w:val="35"/>
  </w:num>
  <w:num w:numId="5">
    <w:abstractNumId w:val="39"/>
  </w:num>
  <w:num w:numId="6">
    <w:abstractNumId w:val="38"/>
  </w:num>
  <w:num w:numId="7">
    <w:abstractNumId w:val="43"/>
  </w:num>
  <w:num w:numId="8">
    <w:abstractNumId w:val="26"/>
  </w:num>
  <w:num w:numId="9">
    <w:abstractNumId w:val="31"/>
  </w:num>
  <w:num w:numId="10">
    <w:abstractNumId w:val="30"/>
  </w:num>
  <w:num w:numId="11">
    <w:abstractNumId w:val="14"/>
  </w:num>
  <w:num w:numId="12">
    <w:abstractNumId w:val="6"/>
  </w:num>
  <w:num w:numId="13">
    <w:abstractNumId w:val="0"/>
  </w:num>
  <w:num w:numId="14">
    <w:abstractNumId w:val="27"/>
  </w:num>
  <w:num w:numId="15">
    <w:abstractNumId w:val="28"/>
  </w:num>
  <w:num w:numId="16">
    <w:abstractNumId w:val="33"/>
  </w:num>
  <w:num w:numId="17">
    <w:abstractNumId w:val="20"/>
  </w:num>
  <w:num w:numId="18">
    <w:abstractNumId w:val="29"/>
  </w:num>
  <w:num w:numId="19">
    <w:abstractNumId w:val="23"/>
  </w:num>
  <w:num w:numId="20">
    <w:abstractNumId w:val="15"/>
  </w:num>
  <w:num w:numId="21">
    <w:abstractNumId w:val="5"/>
  </w:num>
  <w:num w:numId="22">
    <w:abstractNumId w:val="3"/>
  </w:num>
  <w:num w:numId="23">
    <w:abstractNumId w:val="10"/>
  </w:num>
  <w:num w:numId="24">
    <w:abstractNumId w:val="17"/>
  </w:num>
  <w:num w:numId="25">
    <w:abstractNumId w:val="7"/>
  </w:num>
  <w:num w:numId="26">
    <w:abstractNumId w:val="1"/>
  </w:num>
  <w:num w:numId="27">
    <w:abstractNumId w:val="42"/>
  </w:num>
  <w:num w:numId="28">
    <w:abstractNumId w:val="25"/>
  </w:num>
  <w:num w:numId="29">
    <w:abstractNumId w:val="40"/>
  </w:num>
  <w:num w:numId="30">
    <w:abstractNumId w:val="16"/>
  </w:num>
  <w:num w:numId="31">
    <w:abstractNumId w:val="36"/>
  </w:num>
  <w:num w:numId="32">
    <w:abstractNumId w:val="2"/>
  </w:num>
  <w:num w:numId="33">
    <w:abstractNumId w:val="11"/>
  </w:num>
  <w:num w:numId="34">
    <w:abstractNumId w:val="13"/>
  </w:num>
  <w:num w:numId="35">
    <w:abstractNumId w:val="8"/>
  </w:num>
  <w:num w:numId="36">
    <w:abstractNumId w:val="34"/>
  </w:num>
  <w:num w:numId="37">
    <w:abstractNumId w:val="32"/>
  </w:num>
  <w:num w:numId="38">
    <w:abstractNumId w:val="22"/>
  </w:num>
  <w:num w:numId="39">
    <w:abstractNumId w:val="4"/>
  </w:num>
  <w:num w:numId="40">
    <w:abstractNumId w:val="21"/>
  </w:num>
  <w:num w:numId="41">
    <w:abstractNumId w:val="41"/>
  </w:num>
  <w:num w:numId="42">
    <w:abstractNumId w:val="18"/>
  </w:num>
  <w:num w:numId="43">
    <w:abstractNumId w:val="24"/>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9A"/>
    <w:rsid w:val="00366133"/>
    <w:rsid w:val="00962F9A"/>
    <w:rsid w:val="00BD52FC"/>
    <w:rsid w:val="00E9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E049"/>
  <w15:chartTrackingRefBased/>
  <w15:docId w15:val="{1CAA85B4-B028-4747-A498-009C1E92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661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61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61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1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61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613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66133"/>
    <w:rPr>
      <w:color w:val="0000FF"/>
      <w:u w:val="single"/>
    </w:rPr>
  </w:style>
  <w:style w:type="character" w:styleId="FollowedHyperlink">
    <w:name w:val="FollowedHyperlink"/>
    <w:basedOn w:val="DefaultParagraphFont"/>
    <w:uiPriority w:val="99"/>
    <w:semiHidden/>
    <w:unhideWhenUsed/>
    <w:rsid w:val="00366133"/>
    <w:rPr>
      <w:color w:val="800080"/>
      <w:u w:val="single"/>
    </w:rPr>
  </w:style>
  <w:style w:type="paragraph" w:styleId="HTMLPreformatted">
    <w:name w:val="HTML Preformatted"/>
    <w:basedOn w:val="Normal"/>
    <w:link w:val="HTMLPreformattedChar"/>
    <w:uiPriority w:val="99"/>
    <w:semiHidden/>
    <w:unhideWhenUsed/>
    <w:rsid w:val="00366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133"/>
    <w:rPr>
      <w:rFonts w:ascii="Courier New" w:eastAsia="Times New Roman" w:hAnsi="Courier New" w:cs="Courier New"/>
      <w:sz w:val="20"/>
      <w:szCs w:val="20"/>
    </w:rPr>
  </w:style>
  <w:style w:type="character" w:styleId="Strong">
    <w:name w:val="Strong"/>
    <w:basedOn w:val="DefaultParagraphFont"/>
    <w:uiPriority w:val="22"/>
    <w:qFormat/>
    <w:rsid w:val="00366133"/>
    <w:rPr>
      <w:b/>
      <w:bCs/>
    </w:rPr>
  </w:style>
  <w:style w:type="paragraph" w:customStyle="1" w:styleId="msonormal0">
    <w:name w:val="msonormal"/>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366133"/>
    <w:pPr>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Normal"/>
    <w:rsid w:val="0036613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36613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366133"/>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366133"/>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ighlight">
    <w:name w:val="highlight"/>
    <w:basedOn w:val="Normal"/>
    <w:rsid w:val="003661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p-teahouse-question-form">
    <w:name w:val="wp-teahouse-question-form"/>
    <w:basedOn w:val="Normal"/>
    <w:rsid w:val="00366133"/>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366133"/>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tooltip">
    <w:name w:val="referencetooltip"/>
    <w:basedOn w:val="Normal"/>
    <w:rsid w:val="00366133"/>
    <w:pPr>
      <w:spacing w:after="0" w:line="240" w:lineRule="auto"/>
    </w:pPr>
    <w:rPr>
      <w:rFonts w:ascii="Times New Roman" w:eastAsia="Times New Roman" w:hAnsi="Times New Roman" w:cs="Times New Roman"/>
      <w:sz w:val="15"/>
      <w:szCs w:val="15"/>
    </w:rPr>
  </w:style>
  <w:style w:type="paragraph" w:customStyle="1" w:styleId="rtflipped">
    <w:name w:val="rtflipped"/>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366133"/>
    <w:pPr>
      <w:spacing w:after="100" w:afterAutospacing="1" w:line="240" w:lineRule="auto"/>
      <w:ind w:right="-105"/>
    </w:pPr>
    <w:rPr>
      <w:rFonts w:ascii="Times New Roman" w:eastAsia="Times New Roman" w:hAnsi="Times New Roman" w:cs="Times New Roman"/>
      <w:sz w:val="24"/>
      <w:szCs w:val="24"/>
    </w:rPr>
  </w:style>
  <w:style w:type="paragraph" w:customStyle="1" w:styleId="rttarget">
    <w:name w:val="rttarget"/>
    <w:basedOn w:val="Normal"/>
    <w:rsid w:val="00366133"/>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ui-button">
    <w:name w:val="mw-ui-button"/>
    <w:basedOn w:val="Normal"/>
    <w:rsid w:val="00366133"/>
    <w:pPr>
      <w:pBdr>
        <w:top w:val="single" w:sz="6" w:space="7" w:color="A2A9B1"/>
        <w:left w:val="single" w:sz="6" w:space="12" w:color="A2A9B1"/>
        <w:bottom w:val="single" w:sz="6" w:space="7" w:color="A2A9B1"/>
        <w:right w:val="single" w:sz="6" w:space="12" w:color="A2A9B1"/>
      </w:pBdr>
      <w:shd w:val="clear" w:color="auto" w:fill="F8F9FA"/>
      <w:spacing w:after="0" w:line="240" w:lineRule="auto"/>
      <w:jc w:val="center"/>
      <w:textAlignment w:val="center"/>
    </w:pPr>
    <w:rPr>
      <w:rFonts w:ascii="inherit" w:eastAsia="Times New Roman" w:hAnsi="inherit" w:cs="Times New Roman"/>
      <w:b/>
      <w:bCs/>
      <w:color w:val="222222"/>
      <w:sz w:val="24"/>
      <w:szCs w:val="24"/>
    </w:rPr>
  </w:style>
  <w:style w:type="paragraph" w:customStyle="1" w:styleId="mw-ui-icon">
    <w:name w:val="mw-ui-icon"/>
    <w:basedOn w:val="Normal"/>
    <w:rsid w:val="00366133"/>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w-notification-area">
    <w:name w:val="mw-notification-area"/>
    <w:basedOn w:val="Normal"/>
    <w:rsid w:val="00366133"/>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mw-notification">
    <w:name w:val="mw-notification"/>
    <w:basedOn w:val="Normal"/>
    <w:rsid w:val="00366133"/>
    <w:pPr>
      <w:pBdr>
        <w:top w:val="single" w:sz="6" w:space="9" w:color="A2A9B1"/>
        <w:left w:val="single" w:sz="6" w:space="18" w:color="A2A9B1"/>
        <w:bottom w:val="single" w:sz="6" w:space="9" w:color="A2A9B1"/>
        <w:right w:val="single" w:sz="6" w:space="18" w:color="A2A9B1"/>
      </w:pBdr>
      <w:shd w:val="clear" w:color="auto" w:fill="FFFFFF"/>
      <w:spacing w:before="100" w:beforeAutospacing="1" w:after="120" w:line="240" w:lineRule="auto"/>
    </w:pPr>
    <w:rPr>
      <w:rFonts w:ascii="Times New Roman" w:eastAsia="Times New Roman" w:hAnsi="Times New Roman" w:cs="Times New Roman"/>
      <w:sz w:val="24"/>
      <w:szCs w:val="24"/>
    </w:rPr>
  </w:style>
  <w:style w:type="paragraph" w:customStyle="1" w:styleId="mw-notification-title">
    <w:name w:val="mw-notification-title"/>
    <w:basedOn w:val="Normal"/>
    <w:rsid w:val="003661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w-notification-type-warn">
    <w:name w:val="mw-notification-type-warn"/>
    <w:basedOn w:val="Normal"/>
    <w:rsid w:val="00366133"/>
    <w:pPr>
      <w:shd w:val="clear" w:color="auto" w:fill="FFFF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notification-type-error">
    <w:name w:val="mw-notification-type-error"/>
    <w:basedOn w:val="Normal"/>
    <w:rsid w:val="00366133"/>
    <w:pPr>
      <w:shd w:val="clear" w:color="auto" w:fill="FF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3661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Normal"/>
    <w:rsid w:val="00366133"/>
    <w:pPr>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Normal"/>
    <w:rsid w:val="00366133"/>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closebutton">
    <w:name w:val="cn-closebutton"/>
    <w:basedOn w:val="Normal"/>
    <w:rsid w:val="00366133"/>
    <w:pPr>
      <w:spacing w:before="100" w:beforeAutospacing="1" w:after="100" w:afterAutospacing="1" w:line="240" w:lineRule="auto"/>
      <w:ind w:firstLine="285"/>
    </w:pPr>
    <w:rPr>
      <w:rFonts w:ascii="Times New Roman" w:eastAsia="Times New Roman" w:hAnsi="Times New Roman" w:cs="Times New Roman"/>
      <w:sz w:val="24"/>
      <w:szCs w:val="24"/>
    </w:rPr>
  </w:style>
  <w:style w:type="paragraph" w:customStyle="1" w:styleId="mw-mmv-overlay">
    <w:name w:val="mw-mmv-overlay"/>
    <w:basedOn w:val="Normal"/>
    <w:rsid w:val="00366133"/>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filepage-buttons">
    <w:name w:val="mw-mmv-filepage-buttons"/>
    <w:basedOn w:val="Normal"/>
    <w:rsid w:val="00366133"/>
    <w:pPr>
      <w:spacing w:before="75" w:after="100" w:afterAutospacing="1" w:line="240" w:lineRule="auto"/>
    </w:pPr>
    <w:rPr>
      <w:rFonts w:ascii="Times New Roman" w:eastAsia="Times New Roman" w:hAnsi="Times New Roman" w:cs="Times New Roman"/>
      <w:sz w:val="24"/>
      <w:szCs w:val="24"/>
    </w:rPr>
  </w:style>
  <w:style w:type="paragraph" w:customStyle="1" w:styleId="postedit-container">
    <w:name w:val="postedit-container"/>
    <w:basedOn w:val="Normal"/>
    <w:rsid w:val="00366133"/>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icon">
    <w:name w:val="postedit-icon"/>
    <w:basedOn w:val="Normal"/>
    <w:rsid w:val="00366133"/>
    <w:pPr>
      <w:spacing w:before="100" w:beforeAutospacing="1" w:after="100" w:afterAutospacing="1"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366133"/>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ve-init-mw-desktoparticletarget-loading-overlay">
    <w:name w:val="ve-init-mw-desktoparticletarget-loading-overlay"/>
    <w:basedOn w:val="Normal"/>
    <w:rsid w:val="00366133"/>
    <w:pPr>
      <w:spacing w:after="100" w:afterAutospacing="1"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Normal"/>
    <w:rsid w:val="00366133"/>
    <w:pPr>
      <w:pBdr>
        <w:top w:val="single" w:sz="6" w:space="0" w:color="3366CC"/>
        <w:left w:val="single" w:sz="6" w:space="0" w:color="3366CC"/>
        <w:bottom w:val="single" w:sz="6" w:space="0" w:color="3366CC"/>
        <w:right w:val="single" w:sz="6" w:space="0" w:color="3366CC"/>
      </w:pBdr>
      <w:shd w:val="clear" w:color="auto" w:fill="FFFFFF"/>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Normal"/>
    <w:rsid w:val="00366133"/>
    <w:pPr>
      <w:shd w:val="clear" w:color="auto" w:fill="3366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366133"/>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nocolbreak">
    <w:name w:val="nocolbreak"/>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
    <w:name w:val="navbox"/>
    <w:basedOn w:val="Normal"/>
    <w:rsid w:val="00366133"/>
    <w:pPr>
      <w:pBdr>
        <w:top w:val="single" w:sz="6" w:space="1" w:color="A2A9B1"/>
        <w:left w:val="single" w:sz="6" w:space="1" w:color="A2A9B1"/>
        <w:bottom w:val="single" w:sz="6" w:space="1" w:color="A2A9B1"/>
        <w:right w:val="single" w:sz="6" w:space="1" w:color="A2A9B1"/>
      </w:pBdr>
      <w:shd w:val="clear" w:color="auto" w:fill="FDFDFD"/>
      <w:spacing w:before="240" w:after="0"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366133"/>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366133"/>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366133"/>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366133"/>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366133"/>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navbox-even">
    <w:name w:val="navbox-even"/>
    <w:basedOn w:val="Normal"/>
    <w:rsid w:val="00366133"/>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366133"/>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366133"/>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infobox">
    <w:name w:val="infobox"/>
    <w:basedOn w:val="Normal"/>
    <w:rsid w:val="00366133"/>
    <w:pPr>
      <w:pBdr>
        <w:top w:val="single" w:sz="6" w:space="2" w:color="A2A9B1"/>
        <w:left w:val="single" w:sz="6" w:space="2" w:color="A2A9B1"/>
        <w:bottom w:val="single" w:sz="6" w:space="2" w:color="A2A9B1"/>
        <w:right w:val="single" w:sz="6" w:space="2" w:color="A2A9B1"/>
      </w:pBdr>
      <w:shd w:val="clear" w:color="auto" w:fill="F8F9FA"/>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366133"/>
    <w:pPr>
      <w:pBdr>
        <w:top w:val="single" w:sz="6" w:space="2" w:color="A2A9B1"/>
        <w:left w:val="single" w:sz="6" w:space="2" w:color="A2A9B1"/>
        <w:bottom w:val="single" w:sz="6" w:space="2" w:color="A2A9B1"/>
        <w:right w:val="single" w:sz="6" w:space="2" w:color="A2A9B1"/>
      </w:pBdr>
      <w:shd w:val="clear" w:color="auto" w:fill="F8F9FA"/>
      <w:spacing w:after="240" w:line="240" w:lineRule="auto"/>
    </w:pPr>
    <w:rPr>
      <w:rFonts w:ascii="Times New Roman" w:eastAsia="Times New Roman" w:hAnsi="Times New Roman" w:cs="Times New Roman"/>
      <w:sz w:val="24"/>
      <w:szCs w:val="24"/>
    </w:rPr>
  </w:style>
  <w:style w:type="paragraph" w:customStyle="1" w:styleId="visualhide">
    <w:name w:val="visualhide"/>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366133"/>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hatnote">
    <w:name w:val="hatnote"/>
    <w:basedOn w:val="Normal"/>
    <w:rsid w:val="0036613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366133"/>
    <w:pPr>
      <w:pBdr>
        <w:top w:val="single" w:sz="6" w:space="12" w:color="A2A9B1"/>
        <w:left w:val="single" w:sz="6" w:space="12" w:color="A2A9B1"/>
        <w:bottom w:val="single" w:sz="6" w:space="12" w:color="A2A9B1"/>
        <w:right w:val="single" w:sz="6" w:space="12" w:color="A2A9B1"/>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366133"/>
    <w:pPr>
      <w:spacing w:before="100" w:beforeAutospacing="1" w:after="100" w:afterAutospacing="1" w:line="240" w:lineRule="auto"/>
    </w:pPr>
    <w:rPr>
      <w:rFonts w:ascii="Times New Roman" w:eastAsia="Times New Roman" w:hAnsi="Times New Roman" w:cs="Times New Roman"/>
      <w:i/>
      <w:iCs/>
    </w:rPr>
  </w:style>
  <w:style w:type="paragraph" w:customStyle="1" w:styleId="sysop-show">
    <w:name w:val="sysop-show"/>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xtendedmover-show">
    <w:name w:val="extendedmover-show"/>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ser-show">
    <w:name w:val="user-show"/>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mes-serif">
    <w:name w:val="times-serif"/>
    <w:basedOn w:val="Normal"/>
    <w:rsid w:val="00366133"/>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mwe-math-fallback-image-display">
    <w:name w:val="mwe-math-fallback-image-display"/>
    <w:basedOn w:val="Normal"/>
    <w:rsid w:val="00366133"/>
    <w:pPr>
      <w:spacing w:before="144" w:after="144" w:line="240" w:lineRule="auto"/>
      <w:ind w:left="384"/>
    </w:pPr>
    <w:rPr>
      <w:rFonts w:ascii="Times New Roman" w:eastAsia="Times New Roman" w:hAnsi="Times New Roman" w:cs="Times New Roman"/>
      <w:sz w:val="24"/>
      <w:szCs w:val="24"/>
    </w:rPr>
  </w:style>
  <w:style w:type="paragraph" w:customStyle="1" w:styleId="mwe-math-mathml-display">
    <w:name w:val="mwe-math-mathml-display"/>
    <w:basedOn w:val="Normal"/>
    <w:rsid w:val="00366133"/>
    <w:pPr>
      <w:spacing w:before="144" w:after="144" w:line="240" w:lineRule="auto"/>
      <w:ind w:left="384"/>
    </w:pPr>
    <w:rPr>
      <w:rFonts w:ascii="Times New Roman" w:eastAsia="Times New Roman" w:hAnsi="Times New Roman" w:cs="Times New Roman"/>
      <w:sz w:val="24"/>
      <w:szCs w:val="24"/>
    </w:rPr>
  </w:style>
  <w:style w:type="paragraph" w:customStyle="1" w:styleId="portal-column-left">
    <w:name w:val="portal-column-lef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draftsynced">
    <w:name w:val="flaggedrevs_draft_synced"/>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laggedrevsstablesynced">
    <w:name w:val="flaggedrevs_stable_synced"/>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ortkey">
    <w:name w:val="sortkey"/>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expanded">
    <w:name w:val="mw-mmv-view-expanded"/>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config">
    <w:name w:val="mw-mmv-view-config"/>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ndicators">
    <w:name w:val="mw-indicators"/>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ui-surface">
    <w:name w:val="ve-ui-surface"/>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mpty-li">
    <w:name w:val="mw-empty-li"/>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collapsible-toggle">
    <w:name w:val="mw-collapsible-toggle"/>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ext">
    <w:name w:val="toctex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small">
    <w:name w:val="mbox-small"/>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small-left">
    <w:name w:val="mbox-small-lef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accessibility-label">
    <w:name w:val="cite-accessibility-label"/>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notice-redlink">
    <w:name w:val="editnotice-redlink"/>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ui-checkbox">
    <w:name w:val="mw-ui-checkbox"/>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DefaultParagraphFont"/>
    <w:rsid w:val="00366133"/>
    <w:rPr>
      <w:sz w:val="19"/>
      <w:szCs w:val="19"/>
    </w:rPr>
  </w:style>
  <w:style w:type="character" w:customStyle="1" w:styleId="updatedmarker">
    <w:name w:val="updatedmarker"/>
    <w:basedOn w:val="DefaultParagraphFont"/>
    <w:rsid w:val="00366133"/>
    <w:rPr>
      <w:color w:val="006400"/>
      <w:shd w:val="clear" w:color="auto" w:fill="auto"/>
    </w:rPr>
  </w:style>
  <w:style w:type="character" w:customStyle="1" w:styleId="brokenref">
    <w:name w:val="brokenref"/>
    <w:basedOn w:val="DefaultParagraphFont"/>
    <w:rsid w:val="00366133"/>
    <w:rPr>
      <w:vanish/>
      <w:webHidden w:val="0"/>
      <w:specVanish w:val="0"/>
    </w:rPr>
  </w:style>
  <w:style w:type="character" w:customStyle="1" w:styleId="texhtml">
    <w:name w:val="texhtml"/>
    <w:basedOn w:val="DefaultParagraphFont"/>
    <w:rsid w:val="00366133"/>
    <w:rPr>
      <w:rFonts w:ascii="Times New Roman" w:hAnsi="Times New Roman" w:cs="Times New Roman" w:hint="default"/>
      <w:sz w:val="28"/>
      <w:szCs w:val="28"/>
    </w:rPr>
  </w:style>
  <w:style w:type="character" w:customStyle="1" w:styleId="mwe-math-mathml-inline">
    <w:name w:val="mwe-math-mathml-inline"/>
    <w:basedOn w:val="DefaultParagraphFont"/>
    <w:rsid w:val="00366133"/>
    <w:rPr>
      <w:sz w:val="28"/>
      <w:szCs w:val="28"/>
    </w:rPr>
  </w:style>
  <w:style w:type="paragraph" w:customStyle="1" w:styleId="special-label1">
    <w:name w:val="special-label1"/>
    <w:basedOn w:val="Normal"/>
    <w:rsid w:val="00366133"/>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366133"/>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366133"/>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36613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36613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3">
    <w:name w:val="special-query3"/>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expanded1">
    <w:name w:val="mw-mmv-view-expanded1"/>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mmv-view-config1">
    <w:name w:val="mw-mmv-view-config1"/>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1">
    <w:name w:val="postedit-close1"/>
    <w:basedOn w:val="Normal"/>
    <w:rsid w:val="00366133"/>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indicators1">
    <w:name w:val="mw-indicators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e-ui-surface1">
    <w:name w:val="ve-ui-surface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e-ui-surface2">
    <w:name w:val="ve-ui-surface2"/>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mpty-li1">
    <w:name w:val="mw-empty-li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avbox1">
    <w:name w:val="navbox1"/>
    <w:basedOn w:val="Normal"/>
    <w:rsid w:val="00366133"/>
    <w:pPr>
      <w:pBdr>
        <w:top w:val="single" w:sz="6" w:space="1" w:color="A2A9B1"/>
        <w:left w:val="single" w:sz="6" w:space="1" w:color="A2A9B1"/>
        <w:bottom w:val="single" w:sz="6" w:space="1" w:color="A2A9B1"/>
        <w:right w:val="single" w:sz="6" w:space="1" w:color="A2A9B1"/>
      </w:pBdr>
      <w:shd w:val="clear" w:color="auto" w:fill="FDFDFD"/>
      <w:spacing w:after="0" w:line="240" w:lineRule="auto"/>
      <w:jc w:val="center"/>
    </w:pPr>
    <w:rPr>
      <w:rFonts w:ascii="Times New Roman" w:eastAsia="Times New Roman" w:hAnsi="Times New Roman" w:cs="Times New Roman"/>
      <w:sz w:val="21"/>
      <w:szCs w:val="21"/>
    </w:rPr>
  </w:style>
  <w:style w:type="paragraph" w:customStyle="1" w:styleId="navbox-title1">
    <w:name w:val="navbox-title1"/>
    <w:basedOn w:val="Normal"/>
    <w:rsid w:val="00366133"/>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366133"/>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366133"/>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366133"/>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mw-collapsible-toggle1">
    <w:name w:val="mw-collapsible-toggle1"/>
    <w:basedOn w:val="Normal"/>
    <w:rsid w:val="0036613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w-collapsible-toggle2">
    <w:name w:val="mw-collapsible-toggle2"/>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1">
    <w:name w:val="imbox1"/>
    <w:basedOn w:val="Normal"/>
    <w:rsid w:val="00366133"/>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366133"/>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rsid w:val="00366133"/>
    <w:pPr>
      <w:spacing w:before="30" w:after="30" w:line="240" w:lineRule="auto"/>
    </w:pPr>
    <w:rPr>
      <w:rFonts w:ascii="Times New Roman" w:eastAsia="Times New Roman" w:hAnsi="Times New Roman" w:cs="Times New Roman"/>
      <w:sz w:val="24"/>
      <w:szCs w:val="24"/>
    </w:rPr>
  </w:style>
  <w:style w:type="paragraph" w:customStyle="1" w:styleId="mbox-small1">
    <w:name w:val="mbox-small1"/>
    <w:basedOn w:val="Normal"/>
    <w:rsid w:val="00366133"/>
    <w:pPr>
      <w:spacing w:before="60" w:after="60" w:line="300" w:lineRule="atLeast"/>
      <w:ind w:left="240"/>
    </w:pPr>
    <w:rPr>
      <w:rFonts w:ascii="Times New Roman" w:eastAsia="Times New Roman" w:hAnsi="Times New Roman" w:cs="Times New Roman"/>
      <w:sz w:val="21"/>
      <w:szCs w:val="21"/>
    </w:rPr>
  </w:style>
  <w:style w:type="paragraph" w:customStyle="1" w:styleId="mbox-small-left1">
    <w:name w:val="mbox-small-left1"/>
    <w:basedOn w:val="Normal"/>
    <w:rsid w:val="00366133"/>
    <w:pPr>
      <w:spacing w:before="60" w:after="60" w:line="300" w:lineRule="atLeast"/>
      <w:ind w:right="240"/>
    </w:pPr>
    <w:rPr>
      <w:rFonts w:ascii="Times New Roman" w:eastAsia="Times New Roman" w:hAnsi="Times New Roman" w:cs="Times New Roman"/>
      <w:sz w:val="21"/>
      <w:szCs w:val="21"/>
    </w:rPr>
  </w:style>
  <w:style w:type="paragraph" w:customStyle="1" w:styleId="mbox-image1">
    <w:name w:val="mbox-image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366133"/>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366133"/>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366133"/>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ext1">
    <w:name w:val="toctext1"/>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2">
    <w:name w:val="tocnumber2"/>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2">
    <w:name w:val="mbox-image2"/>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2">
    <w:name w:val="mbox-imageright2"/>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exhtml1">
    <w:name w:val="texhtml1"/>
    <w:basedOn w:val="DefaultParagraphFont"/>
    <w:rsid w:val="00366133"/>
    <w:rPr>
      <w:rFonts w:ascii="Times New Roman" w:hAnsi="Times New Roman" w:cs="Times New Roman" w:hint="default"/>
      <w:sz w:val="24"/>
      <w:szCs w:val="24"/>
    </w:rPr>
  </w:style>
  <w:style w:type="paragraph" w:customStyle="1" w:styleId="letterhead1">
    <w:name w:val="letterhead1"/>
    <w:basedOn w:val="Normal"/>
    <w:rsid w:val="00366133"/>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key1">
    <w:name w:val="sortkey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ortkey2">
    <w:name w:val="sortkey2"/>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putbox-element1">
    <w:name w:val="inputbox-element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ui-checkbox1">
    <w:name w:val="mw-ui-checkbox1"/>
    <w:basedOn w:val="Normal"/>
    <w:rsid w:val="003661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lay-btn-large1">
    <w:name w:val="play-btn-large1"/>
    <w:basedOn w:val="Normal"/>
    <w:rsid w:val="00366133"/>
    <w:pPr>
      <w:spacing w:after="0" w:line="240" w:lineRule="auto"/>
    </w:pPr>
    <w:rPr>
      <w:rFonts w:ascii="Times New Roman" w:eastAsia="Times New Roman" w:hAnsi="Times New Roman" w:cs="Times New Roman"/>
      <w:sz w:val="24"/>
      <w:szCs w:val="24"/>
    </w:rPr>
  </w:style>
  <w:style w:type="paragraph" w:customStyle="1" w:styleId="mw-indicators2">
    <w:name w:val="mw-indicators2"/>
    <w:basedOn w:val="Normal"/>
    <w:rsid w:val="00366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redirectedfrom">
    <w:name w:val="mw-redirectedfrom"/>
    <w:basedOn w:val="DefaultParagraphFont"/>
    <w:rsid w:val="00366133"/>
  </w:style>
  <w:style w:type="character" w:customStyle="1" w:styleId="toctoggle">
    <w:name w:val="toctoggle"/>
    <w:basedOn w:val="DefaultParagraphFont"/>
    <w:rsid w:val="00366133"/>
  </w:style>
  <w:style w:type="character" w:customStyle="1" w:styleId="tocnumber3">
    <w:name w:val="tocnumber3"/>
    <w:basedOn w:val="DefaultParagraphFont"/>
    <w:rsid w:val="00366133"/>
  </w:style>
  <w:style w:type="character" w:customStyle="1" w:styleId="toctext2">
    <w:name w:val="toctext2"/>
    <w:basedOn w:val="DefaultParagraphFont"/>
    <w:rsid w:val="00366133"/>
  </w:style>
  <w:style w:type="character" w:customStyle="1" w:styleId="mw-headline">
    <w:name w:val="mw-headline"/>
    <w:basedOn w:val="DefaultParagraphFont"/>
    <w:rsid w:val="00366133"/>
  </w:style>
  <w:style w:type="character" w:customStyle="1" w:styleId="mw-editsection1">
    <w:name w:val="mw-editsection1"/>
    <w:basedOn w:val="DefaultParagraphFont"/>
    <w:rsid w:val="00366133"/>
  </w:style>
  <w:style w:type="character" w:customStyle="1" w:styleId="mw-editsection-bracket">
    <w:name w:val="mw-editsection-bracket"/>
    <w:basedOn w:val="DefaultParagraphFont"/>
    <w:rsid w:val="00366133"/>
  </w:style>
  <w:style w:type="character" w:customStyle="1" w:styleId="mw-cite-backlink">
    <w:name w:val="mw-cite-backlink"/>
    <w:basedOn w:val="DefaultParagraphFont"/>
    <w:rsid w:val="00366133"/>
  </w:style>
  <w:style w:type="character" w:customStyle="1" w:styleId="cite-accessibility-label1">
    <w:name w:val="cite-accessibility-label1"/>
    <w:basedOn w:val="DefaultParagraphFont"/>
    <w:rsid w:val="00366133"/>
    <w:rPr>
      <w:bdr w:val="none" w:sz="0" w:space="0" w:color="auto" w:frame="1"/>
    </w:rPr>
  </w:style>
  <w:style w:type="character" w:customStyle="1" w:styleId="reference-text">
    <w:name w:val="reference-text"/>
    <w:basedOn w:val="DefaultParagraphFont"/>
    <w:rsid w:val="00366133"/>
  </w:style>
  <w:style w:type="character" w:styleId="HTMLCite">
    <w:name w:val="HTML Cite"/>
    <w:basedOn w:val="DefaultParagraphFont"/>
    <w:uiPriority w:val="99"/>
    <w:semiHidden/>
    <w:unhideWhenUsed/>
    <w:rsid w:val="00366133"/>
    <w:rPr>
      <w:i/>
      <w:iCs/>
    </w:rPr>
  </w:style>
  <w:style w:type="character" w:customStyle="1" w:styleId="plainlinks">
    <w:name w:val="plainlinks"/>
    <w:basedOn w:val="DefaultParagraphFont"/>
    <w:rsid w:val="00366133"/>
  </w:style>
  <w:style w:type="character" w:customStyle="1" w:styleId="z3988">
    <w:name w:val="z3988"/>
    <w:basedOn w:val="DefaultParagraphFont"/>
    <w:rsid w:val="00366133"/>
  </w:style>
  <w:style w:type="character" w:customStyle="1" w:styleId="citation-comment">
    <w:name w:val="citation-comment"/>
    <w:basedOn w:val="DefaultParagraphFont"/>
    <w:rsid w:val="00366133"/>
  </w:style>
  <w:style w:type="character" w:customStyle="1" w:styleId="reference-accessdate">
    <w:name w:val="reference-accessdate"/>
    <w:basedOn w:val="DefaultParagraphFont"/>
    <w:rsid w:val="00366133"/>
  </w:style>
  <w:style w:type="character" w:customStyle="1" w:styleId="nowrap1">
    <w:name w:val="nowrap1"/>
    <w:basedOn w:val="DefaultParagraphFont"/>
    <w:rsid w:val="00366133"/>
  </w:style>
  <w:style w:type="character" w:customStyle="1" w:styleId="collapsebutton1">
    <w:name w:val="collapsebutton1"/>
    <w:basedOn w:val="DefaultParagraphFont"/>
    <w:rsid w:val="00366133"/>
    <w:rPr>
      <w:b w:val="0"/>
      <w:bCs w:val="0"/>
    </w:rPr>
  </w:style>
  <w:style w:type="paragraph" w:styleId="z-TopofForm">
    <w:name w:val="HTML Top of Form"/>
    <w:basedOn w:val="Normal"/>
    <w:next w:val="Normal"/>
    <w:link w:val="z-TopofFormChar"/>
    <w:hidden/>
    <w:uiPriority w:val="99"/>
    <w:semiHidden/>
    <w:unhideWhenUsed/>
    <w:rsid w:val="003661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613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661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6133"/>
    <w:rPr>
      <w:rFonts w:ascii="Arial" w:eastAsia="Times New Roman" w:hAnsi="Arial" w:cs="Arial"/>
      <w:vanish/>
      <w:sz w:val="16"/>
      <w:szCs w:val="16"/>
    </w:rPr>
  </w:style>
  <w:style w:type="character" w:customStyle="1" w:styleId="uls-settings-trigger">
    <w:name w:val="uls-settings-trigger"/>
    <w:basedOn w:val="DefaultParagraphFont"/>
    <w:rsid w:val="00366133"/>
  </w:style>
  <w:style w:type="character" w:customStyle="1" w:styleId="wb-langlinks-edit">
    <w:name w:val="wb-langlinks-edit"/>
    <w:basedOn w:val="DefaultParagraphFont"/>
    <w:rsid w:val="00366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PubMed_Identifier" TargetMode="External"/><Relationship Id="rId21" Type="http://schemas.openxmlformats.org/officeDocument/2006/relationships/hyperlink" Target="https://en.wikipedia.org/wiki/Prescription_drug" TargetMode="External"/><Relationship Id="rId42" Type="http://schemas.openxmlformats.org/officeDocument/2006/relationships/hyperlink" Target="https://en.wikipedia.org/wiki/Chemical_formula" TargetMode="External"/><Relationship Id="rId63" Type="http://schemas.openxmlformats.org/officeDocument/2006/relationships/hyperlink" Target="https://en.wikipedia.org/wiki/Palbociclib" TargetMode="External"/><Relationship Id="rId84" Type="http://schemas.openxmlformats.org/officeDocument/2006/relationships/hyperlink" Target="https://en.wikipedia.org/wiki/Palbociclib" TargetMode="External"/><Relationship Id="rId138" Type="http://schemas.openxmlformats.org/officeDocument/2006/relationships/hyperlink" Target="https://doi.org/10.1056%2FNEJMoa1607303" TargetMode="External"/><Relationship Id="rId159" Type="http://schemas.openxmlformats.org/officeDocument/2006/relationships/hyperlink" Target="https://en.wikipedia.org/wiki/Palbociclib" TargetMode="External"/><Relationship Id="rId170" Type="http://schemas.openxmlformats.org/officeDocument/2006/relationships/hyperlink" Target="https://en.wikipedia.org/wiki/Epidermal_growth_factor_receptor" TargetMode="External"/><Relationship Id="rId191" Type="http://schemas.openxmlformats.org/officeDocument/2006/relationships/hyperlink" Target="https://en.wikipedia.org/wiki/CD52" TargetMode="External"/><Relationship Id="rId205" Type="http://schemas.openxmlformats.org/officeDocument/2006/relationships/hyperlink" Target="https://en.wikipedia.org/wiki/HER2/neu" TargetMode="External"/><Relationship Id="rId226" Type="http://schemas.openxmlformats.org/officeDocument/2006/relationships/hyperlink" Target="https://en.wikipedia.org/wiki/Sorafenib" TargetMode="External"/><Relationship Id="rId247" Type="http://schemas.openxmlformats.org/officeDocument/2006/relationships/hyperlink" Target="https://en.wikipedia.org/wiki/Ruxolitinib" TargetMode="External"/><Relationship Id="rId107" Type="http://schemas.openxmlformats.org/officeDocument/2006/relationships/hyperlink" Target="https://en.wikipedia.org/wiki/Palbociclib" TargetMode="External"/><Relationship Id="rId268" Type="http://schemas.openxmlformats.org/officeDocument/2006/relationships/hyperlink" Target="https://en.wikipedia.org/wiki/Exotoxin" TargetMode="External"/><Relationship Id="rId289" Type="http://schemas.openxmlformats.org/officeDocument/2006/relationships/fontTable" Target="fontTable.xml"/><Relationship Id="rId11" Type="http://schemas.openxmlformats.org/officeDocument/2006/relationships/hyperlink" Target="https://en.wikipedia.org/wiki/American_Society_of_Health-System_Pharmacists" TargetMode="External"/><Relationship Id="rId32" Type="http://schemas.openxmlformats.org/officeDocument/2006/relationships/image" Target="media/image2.png"/><Relationship Id="rId53" Type="http://schemas.openxmlformats.org/officeDocument/2006/relationships/hyperlink" Target="https://en.wikipedia.org/wiki/Cyclin-dependent_kinase" TargetMode="External"/><Relationship Id="rId74" Type="http://schemas.openxmlformats.org/officeDocument/2006/relationships/hyperlink" Target="https://en.wikipedia.org/w/index.php?title=Palbociclib&amp;action=edit&amp;section=3" TargetMode="External"/><Relationship Id="rId128" Type="http://schemas.openxmlformats.org/officeDocument/2006/relationships/hyperlink" Target="http://www.onclive.com/web-exclusives/FDA-Approves-Palbociclib-for-Metastatic-Breast-Cancer" TargetMode="External"/><Relationship Id="rId149" Type="http://schemas.openxmlformats.org/officeDocument/2006/relationships/hyperlink" Target="https://en.wikipedia.org/wiki/Reuters" TargetMode="External"/><Relationship Id="rId5" Type="http://schemas.openxmlformats.org/officeDocument/2006/relationships/hyperlink" Target="https://en.wikipedia.org/w/index.php?title=Ibrance&amp;redirect=no" TargetMode="External"/><Relationship Id="rId95" Type="http://schemas.openxmlformats.org/officeDocument/2006/relationships/hyperlink" Target="https://en.wikipedia.org/wiki/Progression-free_survival" TargetMode="External"/><Relationship Id="rId160" Type="http://schemas.openxmlformats.org/officeDocument/2006/relationships/hyperlink" Target="https://en.wikipedia.org/wiki/Template:Targeted_cancer_therapeutic_agents" TargetMode="External"/><Relationship Id="rId181" Type="http://schemas.openxmlformats.org/officeDocument/2006/relationships/hyperlink" Target="https://en.wikipedia.org/wiki/Leukemia" TargetMode="External"/><Relationship Id="rId216" Type="http://schemas.openxmlformats.org/officeDocument/2006/relationships/hyperlink" Target="https://en.wikipedia.org/wiki/Toceranib" TargetMode="External"/><Relationship Id="rId237" Type="http://schemas.openxmlformats.org/officeDocument/2006/relationships/hyperlink" Target="https://en.wikipedia.org/wiki/Dasatinib" TargetMode="External"/><Relationship Id="rId258" Type="http://schemas.openxmlformats.org/officeDocument/2006/relationships/hyperlink" Target="https://en.wikipedia.org/wiki/Ceritinib" TargetMode="External"/><Relationship Id="rId279" Type="http://schemas.openxmlformats.org/officeDocument/2006/relationships/hyperlink" Target="https://en.wikipedia.org/wiki/Help:Category" TargetMode="External"/><Relationship Id="rId22" Type="http://schemas.openxmlformats.org/officeDocument/2006/relationships/hyperlink" Target="https://en.wikipedia.org/wiki/IUPAC_nomenclature_of_chemistry" TargetMode="External"/><Relationship Id="rId43" Type="http://schemas.openxmlformats.org/officeDocument/2006/relationships/hyperlink" Target="https://en.wikipedia.org/wiki/Molar_mass" TargetMode="External"/><Relationship Id="rId64" Type="http://schemas.openxmlformats.org/officeDocument/2006/relationships/hyperlink" Target="https://en.wikipedia.org/wiki/Palbociclib" TargetMode="External"/><Relationship Id="rId118" Type="http://schemas.openxmlformats.org/officeDocument/2006/relationships/hyperlink" Target="https://www.ncbi.nlm.nih.gov/pubmed/19874578" TargetMode="External"/><Relationship Id="rId139" Type="http://schemas.openxmlformats.org/officeDocument/2006/relationships/hyperlink" Target="https://en.wikipedia.org/wiki/Category:CS1_maint:_Explicit_use_of_et_al." TargetMode="External"/><Relationship Id="rId290" Type="http://schemas.openxmlformats.org/officeDocument/2006/relationships/theme" Target="theme/theme1.xml"/><Relationship Id="rId85" Type="http://schemas.openxmlformats.org/officeDocument/2006/relationships/hyperlink" Target="https://en.wikipedia.org/wiki/Letrozole" TargetMode="External"/><Relationship Id="rId150" Type="http://schemas.openxmlformats.org/officeDocument/2006/relationships/hyperlink" Target="https://en.wikipedia.org/wiki/Palbociclib" TargetMode="External"/><Relationship Id="rId171" Type="http://schemas.openxmlformats.org/officeDocument/2006/relationships/hyperlink" Target="https://en.wikipedia.org/wiki/Cetuximab" TargetMode="External"/><Relationship Id="rId192" Type="http://schemas.openxmlformats.org/officeDocument/2006/relationships/hyperlink" Target="https://en.wikipedia.org/wiki/Alemtuzumab" TargetMode="External"/><Relationship Id="rId206" Type="http://schemas.openxmlformats.org/officeDocument/2006/relationships/hyperlink" Target="https://en.wikipedia.org/wiki/Afatinib" TargetMode="External"/><Relationship Id="rId227" Type="http://schemas.openxmlformats.org/officeDocument/2006/relationships/hyperlink" Target="https://en.wikipedia.org/wiki/Sunitinib" TargetMode="External"/><Relationship Id="rId248" Type="http://schemas.openxmlformats.org/officeDocument/2006/relationships/hyperlink" Target="https://en.wikipedia.org/wiki/Pacritinib" TargetMode="External"/><Relationship Id="rId269" Type="http://schemas.openxmlformats.org/officeDocument/2006/relationships/hyperlink" Target="https://en.wikipedia.org/wiki/Interleukin_2" TargetMode="External"/><Relationship Id="rId12" Type="http://schemas.openxmlformats.org/officeDocument/2006/relationships/hyperlink" Target="https://en.wikipedia.org/wiki/Drugs.com" TargetMode="External"/><Relationship Id="rId33" Type="http://schemas.openxmlformats.org/officeDocument/2006/relationships/hyperlink" Target="https://en.wikipedia.org/wiki/ChEBI" TargetMode="External"/><Relationship Id="rId108" Type="http://schemas.openxmlformats.org/officeDocument/2006/relationships/hyperlink" Target="https://en.wikipedia.org/wiki/Palbociclib" TargetMode="External"/><Relationship Id="rId129" Type="http://schemas.openxmlformats.org/officeDocument/2006/relationships/hyperlink" Target="https://en.wikipedia.org/wiki/Palbociclib" TargetMode="External"/><Relationship Id="rId280" Type="http://schemas.openxmlformats.org/officeDocument/2006/relationships/hyperlink" Target="https://en.wikipedia.org/wiki/Category:Piperazines" TargetMode="External"/><Relationship Id="rId54" Type="http://schemas.openxmlformats.org/officeDocument/2006/relationships/hyperlink" Target="https://en.wikipedia.org/wiki/CDK4" TargetMode="External"/><Relationship Id="rId75" Type="http://schemas.openxmlformats.org/officeDocument/2006/relationships/hyperlink" Target="https://en.wikipedia.org/wiki/Food_and_Drug_Administration" TargetMode="External"/><Relationship Id="rId96" Type="http://schemas.openxmlformats.org/officeDocument/2006/relationships/hyperlink" Target="https://en.wikipedia.org/wiki/Palbociclib" TargetMode="External"/><Relationship Id="rId140" Type="http://schemas.openxmlformats.org/officeDocument/2006/relationships/hyperlink" Target="https://en.wikipedia.org/wiki/Palbociclib" TargetMode="External"/><Relationship Id="rId161" Type="http://schemas.openxmlformats.org/officeDocument/2006/relationships/hyperlink" Target="https://en.wikipedia.org/wiki/Template_talk:Targeted_cancer_therapeutic_agents" TargetMode="External"/><Relationship Id="rId182" Type="http://schemas.openxmlformats.org/officeDocument/2006/relationships/hyperlink" Target="https://en.wikipedia.org/wiki/Lymphoma" TargetMode="External"/><Relationship Id="rId217" Type="http://schemas.openxmlformats.org/officeDocument/2006/relationships/hyperlink" Target="https://en.wikipedia.org/wiki/CD135" TargetMode="External"/><Relationship Id="rId6" Type="http://schemas.openxmlformats.org/officeDocument/2006/relationships/hyperlink" Target="https://en.wikipedia.org/wiki/Palbociclib" TargetMode="External"/><Relationship Id="rId238" Type="http://schemas.openxmlformats.org/officeDocument/2006/relationships/hyperlink" Target="https://en.wikipedia.org/wiki/Nilotinib" TargetMode="External"/><Relationship Id="rId259" Type="http://schemas.openxmlformats.org/officeDocument/2006/relationships/hyperlink" Target="https://en.wikipedia.org/wiki/Crizotinib" TargetMode="External"/><Relationship Id="rId23" Type="http://schemas.openxmlformats.org/officeDocument/2006/relationships/hyperlink" Target="https://en.wikipedia.org/wiki/Palbociclib" TargetMode="External"/><Relationship Id="rId119" Type="http://schemas.openxmlformats.org/officeDocument/2006/relationships/hyperlink" Target="https://en.wikipedia.org/wiki/Digital_object_identifier" TargetMode="External"/><Relationship Id="rId270" Type="http://schemas.openxmlformats.org/officeDocument/2006/relationships/hyperlink" Target="https://en.wikipedia.org/wiki/MTOR_inhibitor" TargetMode="External"/><Relationship Id="rId44" Type="http://schemas.openxmlformats.org/officeDocument/2006/relationships/hyperlink" Target="https://chemapps.stolaf.edu/jmol/jmol.php?model=O%3DC2N%28c1nc%28ncc1%2FC%28%3DC2%2FC%28%3DO%29C%29C%29Nc3ncc%28cc3%29N4CCNCC4%29C5CCCC5" TargetMode="External"/><Relationship Id="rId65" Type="http://schemas.openxmlformats.org/officeDocument/2006/relationships/hyperlink" Target="https://en.wikipedia.org/w/index.php?title=Palbociclib&amp;action=edit&amp;section=1" TargetMode="External"/><Relationship Id="rId86" Type="http://schemas.openxmlformats.org/officeDocument/2006/relationships/hyperlink" Target="https://en.wikipedia.org/wiki/RECIST" TargetMode="External"/><Relationship Id="rId130" Type="http://schemas.openxmlformats.org/officeDocument/2006/relationships/hyperlink" Target="http://www.pfizer.com/news/press-release/press-release-detail/pfizer_receives_u_s_fda_accelerated_approval_of_ibrance_palbociclib" TargetMode="External"/><Relationship Id="rId151" Type="http://schemas.openxmlformats.org/officeDocument/2006/relationships/hyperlink" Target="http://www.aacr.org/home/public--media/aacr-in-the-news.aspx?d=3335" TargetMode="External"/><Relationship Id="rId172" Type="http://schemas.openxmlformats.org/officeDocument/2006/relationships/hyperlink" Target="https://en.wikipedia.org/wiki/Panitumumab" TargetMode="External"/><Relationship Id="rId193" Type="http://schemas.openxmlformats.org/officeDocument/2006/relationships/hyperlink" Target="https://en.wikipedia.org/wiki/Myeloid" TargetMode="External"/><Relationship Id="rId207" Type="http://schemas.openxmlformats.org/officeDocument/2006/relationships/hyperlink" Target="https://en.wikipedia.org/wiki/Lapatinib" TargetMode="External"/><Relationship Id="rId228" Type="http://schemas.openxmlformats.org/officeDocument/2006/relationships/hyperlink" Target="https://en.wikipedia.org/wiki/Tivozanib" TargetMode="External"/><Relationship Id="rId249" Type="http://schemas.openxmlformats.org/officeDocument/2006/relationships/hyperlink" Target="https://en.wikipedia.org/wiki/Mitogen-activated_protein_kinase_kinase" TargetMode="External"/><Relationship Id="rId13" Type="http://schemas.openxmlformats.org/officeDocument/2006/relationships/hyperlink" Target="https://www.drugs.com/ibrance.html" TargetMode="External"/><Relationship Id="rId109" Type="http://schemas.openxmlformats.org/officeDocument/2006/relationships/hyperlink" Target="https://en.wikipedia.org/wiki/Palbociclib" TargetMode="External"/><Relationship Id="rId260" Type="http://schemas.openxmlformats.org/officeDocument/2006/relationships/hyperlink" Target="https://en.wikipedia.org/wiki/Bruton%27s_tyrosine_kinase" TargetMode="External"/><Relationship Id="rId281" Type="http://schemas.openxmlformats.org/officeDocument/2006/relationships/hyperlink" Target="https://en.wikipedia.org/wiki/Category:Pyridines" TargetMode="External"/><Relationship Id="rId34" Type="http://schemas.openxmlformats.org/officeDocument/2006/relationships/hyperlink" Target="https://www.ebi.ac.uk/chebi/searchId.do?chebiId=CHEBI:85993" TargetMode="External"/><Relationship Id="rId50" Type="http://schemas.openxmlformats.org/officeDocument/2006/relationships/hyperlink" Target="https://en.wikipedia.org/wiki/Drug_development" TargetMode="External"/><Relationship Id="rId55" Type="http://schemas.openxmlformats.org/officeDocument/2006/relationships/hyperlink" Target="https://en.wikipedia.org/wiki/CDK6" TargetMode="External"/><Relationship Id="rId76" Type="http://schemas.openxmlformats.org/officeDocument/2006/relationships/hyperlink" Target="https://en.wikipedia.org/wiki/Priority_Review" TargetMode="External"/><Relationship Id="rId97" Type="http://schemas.openxmlformats.org/officeDocument/2006/relationships/hyperlink" Target="https://en.wikipedia.org/wiki/Letrozole" TargetMode="External"/><Relationship Id="rId104" Type="http://schemas.openxmlformats.org/officeDocument/2006/relationships/hyperlink" Target="https://en.wikipedia.org/wiki/Specialty_drugs" TargetMode="External"/><Relationship Id="rId120" Type="http://schemas.openxmlformats.org/officeDocument/2006/relationships/hyperlink" Target="https://doi.org/10.1186%2Fbcr2419" TargetMode="External"/><Relationship Id="rId125" Type="http://schemas.openxmlformats.org/officeDocument/2006/relationships/hyperlink" Target="https://en.wikipedia.org/wiki/Digital_object_identifier" TargetMode="External"/><Relationship Id="rId141" Type="http://schemas.openxmlformats.org/officeDocument/2006/relationships/hyperlink" Target="http://www.ema.europa.eu/ema/index.jsp?curl=pages/medicines/human/medicines/003853/human_med_002034.jsp&amp;mid=WC0b01ac058001d124" TargetMode="External"/><Relationship Id="rId146" Type="http://schemas.openxmlformats.org/officeDocument/2006/relationships/hyperlink" Target="https://en.wikipedia.org/wiki/Palbociclib" TargetMode="External"/><Relationship Id="rId167" Type="http://schemas.openxmlformats.org/officeDocument/2006/relationships/hyperlink" Target="https://en.wikipedia.org/wiki/Monoclonal_antibody_therapy" TargetMode="External"/><Relationship Id="rId188" Type="http://schemas.openxmlformats.org/officeDocument/2006/relationships/hyperlink" Target="https://en.wikipedia.org/wiki/Tositumomab" TargetMode="External"/><Relationship Id="rId7" Type="http://schemas.openxmlformats.org/officeDocument/2006/relationships/hyperlink" Target="https://en.wikipedia.org/wiki/Palbociclib" TargetMode="External"/><Relationship Id="rId71" Type="http://schemas.openxmlformats.org/officeDocument/2006/relationships/hyperlink" Target="https://en.wikipedia.org/wiki/Palbociclib" TargetMode="External"/><Relationship Id="rId92" Type="http://schemas.openxmlformats.org/officeDocument/2006/relationships/hyperlink" Target="https://en.wikipedia.org/w/index.php?title=Palbociclib&amp;action=edit&amp;section=4" TargetMode="External"/><Relationship Id="rId162" Type="http://schemas.openxmlformats.org/officeDocument/2006/relationships/hyperlink" Target="https://en.wikipedia.org/w/index.php?title=Template:Targeted_cancer_therapeutic_agents&amp;action=edit" TargetMode="External"/><Relationship Id="rId183" Type="http://schemas.openxmlformats.org/officeDocument/2006/relationships/hyperlink" Target="https://en.wikipedia.org/wiki/Lymphatic_system" TargetMode="External"/><Relationship Id="rId213" Type="http://schemas.openxmlformats.org/officeDocument/2006/relationships/hyperlink" Target="https://en.wikipedia.org/wiki/Pazopanib" TargetMode="External"/><Relationship Id="rId218" Type="http://schemas.openxmlformats.org/officeDocument/2006/relationships/hyperlink" Target="https://en.wikipedia.org/wiki/VEGF_receptors" TargetMode="External"/><Relationship Id="rId234" Type="http://schemas.openxmlformats.org/officeDocument/2006/relationships/hyperlink" Target="https://en.wikipedia.org/wiki/Non-receptor_tyrosine_kinase" TargetMode="External"/><Relationship Id="rId239" Type="http://schemas.openxmlformats.org/officeDocument/2006/relationships/hyperlink" Target="https://en.wikipedia.org/wiki/Ponatinib" TargetMode="External"/><Relationship Id="rId2" Type="http://schemas.openxmlformats.org/officeDocument/2006/relationships/styles" Target="styles.xml"/><Relationship Id="rId29" Type="http://schemas.openxmlformats.org/officeDocument/2006/relationships/hyperlink" Target="http://www.chemspider.com/Chemical-Structure.4487437.html" TargetMode="External"/><Relationship Id="rId250" Type="http://schemas.openxmlformats.org/officeDocument/2006/relationships/hyperlink" Target="https://en.wikipedia.org/wiki/Cobimetinib" TargetMode="External"/><Relationship Id="rId255" Type="http://schemas.openxmlformats.org/officeDocument/2006/relationships/hyperlink" Target="https://en.wikipedia.org/wiki/Anaplastic_lymphoma_kinase" TargetMode="External"/><Relationship Id="rId271" Type="http://schemas.openxmlformats.org/officeDocument/2006/relationships/hyperlink" Target="https://en.wikipedia.org/wiki/Everolimus" TargetMode="External"/><Relationship Id="rId276" Type="http://schemas.openxmlformats.org/officeDocument/2006/relationships/hyperlink" Target="https://en.wikipedia.org/wiki/CDK_inhibitor" TargetMode="External"/><Relationship Id="rId24" Type="http://schemas.openxmlformats.org/officeDocument/2006/relationships/hyperlink" Target="https://en.wikipedia.org/wiki/CAS_Registry_Number" TargetMode="External"/><Relationship Id="rId40" Type="http://schemas.openxmlformats.org/officeDocument/2006/relationships/hyperlink" Target="https://en.wikipedia.org/wiki/ECHA_InfoCard" TargetMode="External"/><Relationship Id="rId45" Type="http://schemas.openxmlformats.org/officeDocument/2006/relationships/hyperlink" Target="https://en.wikipedia.org/wiki/Simplified_molecular-input_line-entry_system" TargetMode="External"/><Relationship Id="rId66" Type="http://schemas.openxmlformats.org/officeDocument/2006/relationships/hyperlink" Target="https://en.wikipedia.org/wiki/CDK_inhibitor" TargetMode="External"/><Relationship Id="rId87" Type="http://schemas.openxmlformats.org/officeDocument/2006/relationships/hyperlink" Target="https://en.wikipedia.org/wiki/Myelotoxic" TargetMode="External"/><Relationship Id="rId110" Type="http://schemas.openxmlformats.org/officeDocument/2006/relationships/hyperlink" Target="https://en.wikipedia.org/w/index.php?title=Palbociclib&amp;action=edit&amp;section=7" TargetMode="External"/><Relationship Id="rId115" Type="http://schemas.openxmlformats.org/officeDocument/2006/relationships/hyperlink" Target="https://www.ncbi.nlm.nih.gov/pmc/articles/PMC2790859" TargetMode="External"/><Relationship Id="rId131" Type="http://schemas.openxmlformats.org/officeDocument/2006/relationships/hyperlink" Target="https://en.wikipedia.org/wiki/Palbociclib" TargetMode="External"/><Relationship Id="rId136" Type="http://schemas.openxmlformats.org/officeDocument/2006/relationships/hyperlink" Target="http://www.nejm.org/doi/full/10.1056/NEJMoa1607303?query=featured_home" TargetMode="External"/><Relationship Id="rId157" Type="http://schemas.openxmlformats.org/officeDocument/2006/relationships/hyperlink" Target="https://en.wikipedia.org/wiki/Palbociclib" TargetMode="External"/><Relationship Id="rId178" Type="http://schemas.openxmlformats.org/officeDocument/2006/relationships/hyperlink" Target="https://en.wikipedia.org/wiki/Edrecolomab" TargetMode="External"/><Relationship Id="rId61" Type="http://schemas.openxmlformats.org/officeDocument/2006/relationships/hyperlink" Target="https://en.wikipedia.org/wiki/Palbociclib" TargetMode="External"/><Relationship Id="rId82" Type="http://schemas.openxmlformats.org/officeDocument/2006/relationships/hyperlink" Target="https://en.wikipedia.org/wiki/Palbociclib" TargetMode="External"/><Relationship Id="rId152" Type="http://schemas.openxmlformats.org/officeDocument/2006/relationships/hyperlink" Target="https://en.wikipedia.org/wiki/Palbociclib" TargetMode="External"/><Relationship Id="rId173" Type="http://schemas.openxmlformats.org/officeDocument/2006/relationships/hyperlink" Target="https://en.wikipedia.org/wiki/HER2/neu" TargetMode="External"/><Relationship Id="rId194" Type="http://schemas.openxmlformats.org/officeDocument/2006/relationships/hyperlink" Target="https://en.wikipedia.org/wiki/CD33" TargetMode="External"/><Relationship Id="rId199" Type="http://schemas.openxmlformats.org/officeDocument/2006/relationships/hyperlink" Target="https://en.wikipedia.org/wiki/Erlotinib" TargetMode="External"/><Relationship Id="rId203" Type="http://schemas.openxmlformats.org/officeDocument/2006/relationships/hyperlink" Target="https://en.wikipedia.org/wiki/Rociletinib" TargetMode="External"/><Relationship Id="rId208" Type="http://schemas.openxmlformats.org/officeDocument/2006/relationships/hyperlink" Target="https://en.wikipedia.org/wiki/Neratinib" TargetMode="External"/><Relationship Id="rId229" Type="http://schemas.openxmlformats.org/officeDocument/2006/relationships/hyperlink" Target="https://en.wikipedia.org/wiki/Toceranib" TargetMode="External"/><Relationship Id="rId19" Type="http://schemas.openxmlformats.org/officeDocument/2006/relationships/hyperlink" Target="https://www.whocc.no/atc_ddd_index/?code=L01XE33" TargetMode="External"/><Relationship Id="rId224" Type="http://schemas.openxmlformats.org/officeDocument/2006/relationships/hyperlink" Target="https://en.wikipedia.org/wiki/Regorafenib" TargetMode="External"/><Relationship Id="rId240" Type="http://schemas.openxmlformats.org/officeDocument/2006/relationships/hyperlink" Target="https://en.wikipedia.org/wiki/Radotinib" TargetMode="External"/><Relationship Id="rId245" Type="http://schemas.openxmlformats.org/officeDocument/2006/relationships/hyperlink" Target="https://en.wikipedia.org/wiki/Lestaurtinib" TargetMode="External"/><Relationship Id="rId261" Type="http://schemas.openxmlformats.org/officeDocument/2006/relationships/hyperlink" Target="https://en.wikipedia.org/wiki/Ibrutinib" TargetMode="External"/><Relationship Id="rId266" Type="http://schemas.openxmlformats.org/officeDocument/2006/relationships/hyperlink" Target="https://en.wikipedia.org/wiki/ANXA2" TargetMode="External"/><Relationship Id="rId287" Type="http://schemas.openxmlformats.org/officeDocument/2006/relationships/hyperlink" Target="https://en.wikipedia.org/wiki/Category:Pfizer_products" TargetMode="External"/><Relationship Id="rId14" Type="http://schemas.openxmlformats.org/officeDocument/2006/relationships/hyperlink" Target="https://en.wikipedia.org/wiki/Regulation_of_therapeutic_goods" TargetMode="External"/><Relationship Id="rId30" Type="http://schemas.openxmlformats.org/officeDocument/2006/relationships/hyperlink" Target="https://en.wikipedia.org/wiki/KEGG" TargetMode="External"/><Relationship Id="rId35" Type="http://schemas.openxmlformats.org/officeDocument/2006/relationships/hyperlink" Target="https://en.wikipedia.org/wiki/ChEMBL" TargetMode="External"/><Relationship Id="rId56" Type="http://schemas.openxmlformats.org/officeDocument/2006/relationships/hyperlink" Target="https://en.wikipedia.org/wiki/Palbociclib" TargetMode="External"/><Relationship Id="rId77" Type="http://schemas.openxmlformats.org/officeDocument/2006/relationships/hyperlink" Target="https://en.wikipedia.org/wiki/Breakthrough_Therapy" TargetMode="External"/><Relationship Id="rId100" Type="http://schemas.openxmlformats.org/officeDocument/2006/relationships/hyperlink" Target="https://en.wikipedia.org/wiki/Palbociclib" TargetMode="External"/><Relationship Id="rId105" Type="http://schemas.openxmlformats.org/officeDocument/2006/relationships/hyperlink" Target="https://en.wikipedia.org/wiki/Palbociclib" TargetMode="External"/><Relationship Id="rId126" Type="http://schemas.openxmlformats.org/officeDocument/2006/relationships/hyperlink" Target="https://doi.org/10.1517%2F14656566.2014.870555" TargetMode="External"/><Relationship Id="rId147" Type="http://schemas.openxmlformats.org/officeDocument/2006/relationships/hyperlink" Target="https://news.yahoo.com/pfizer-drug-doubles-time-breast-cancer-tumor-growth-143050725--finance.html" TargetMode="External"/><Relationship Id="rId168" Type="http://schemas.openxmlformats.org/officeDocument/2006/relationships/hyperlink" Target="https://en.wikipedia.org/wiki/Receptor_tyrosine_kinase" TargetMode="External"/><Relationship Id="rId282" Type="http://schemas.openxmlformats.org/officeDocument/2006/relationships/hyperlink" Target="https://en.wikipedia.org/wiki/Category:Pyridopyrimidines" TargetMode="External"/><Relationship Id="rId8" Type="http://schemas.openxmlformats.org/officeDocument/2006/relationships/hyperlink" Target="https://en.wikipedia.org/wiki/File:Palbociclib.svg" TargetMode="External"/><Relationship Id="rId51" Type="http://schemas.openxmlformats.org/officeDocument/2006/relationships/hyperlink" Target="https://en.wikipedia.org/wiki/Pfizer" TargetMode="External"/><Relationship Id="rId72" Type="http://schemas.openxmlformats.org/officeDocument/2006/relationships/hyperlink" Target="https://en.wikipedia.org/wiki/Palbociclib" TargetMode="External"/><Relationship Id="rId93" Type="http://schemas.openxmlformats.org/officeDocument/2006/relationships/hyperlink" Target="https://en.wikipedia.org/w/index.php?title=Palbociclib&amp;action=edit&amp;section=5" TargetMode="External"/><Relationship Id="rId98" Type="http://schemas.openxmlformats.org/officeDocument/2006/relationships/hyperlink" Target="https://en.wikipedia.org/wiki/Progression-free_survival" TargetMode="External"/><Relationship Id="rId121" Type="http://schemas.openxmlformats.org/officeDocument/2006/relationships/hyperlink" Target="https://en.wikipedia.org/wiki/Palbociclib" TargetMode="External"/><Relationship Id="rId142" Type="http://schemas.openxmlformats.org/officeDocument/2006/relationships/hyperlink" Target="https://en.wikipedia.org/wiki/Palbociclib" TargetMode="External"/><Relationship Id="rId163" Type="http://schemas.openxmlformats.org/officeDocument/2006/relationships/hyperlink" Target="https://en.wikipedia.org/wiki/Targeted_cancer_therapy" TargetMode="External"/><Relationship Id="rId184" Type="http://schemas.openxmlformats.org/officeDocument/2006/relationships/hyperlink" Target="https://en.wikipedia.org/wiki/CD20" TargetMode="External"/><Relationship Id="rId189" Type="http://schemas.openxmlformats.org/officeDocument/2006/relationships/hyperlink" Target="https://en.wikipedia.org/wiki/CD30" TargetMode="External"/><Relationship Id="rId219" Type="http://schemas.openxmlformats.org/officeDocument/2006/relationships/hyperlink" Target="https://en.wikipedia.org/wiki/Axitinib" TargetMode="External"/><Relationship Id="rId3" Type="http://schemas.openxmlformats.org/officeDocument/2006/relationships/settings" Target="settings.xml"/><Relationship Id="rId214" Type="http://schemas.openxmlformats.org/officeDocument/2006/relationships/hyperlink" Target="https://en.wikipedia.org/wiki/Sunitinib" TargetMode="External"/><Relationship Id="rId230" Type="http://schemas.openxmlformats.org/officeDocument/2006/relationships/hyperlink" Target="https://en.wikipedia.org/wiki/Vandetanib" TargetMode="External"/><Relationship Id="rId235" Type="http://schemas.openxmlformats.org/officeDocument/2006/relationships/hyperlink" Target="https://en.wikipedia.org/wiki/Bcr-abl_fusion_protein" TargetMode="External"/><Relationship Id="rId251" Type="http://schemas.openxmlformats.org/officeDocument/2006/relationships/hyperlink" Target="https://en.wikipedia.org/wiki/Selumetinib" TargetMode="External"/><Relationship Id="rId256" Type="http://schemas.openxmlformats.org/officeDocument/2006/relationships/hyperlink" Target="https://en.wikipedia.org/wiki/Alectinib" TargetMode="External"/><Relationship Id="rId277" Type="http://schemas.openxmlformats.org/officeDocument/2006/relationships/hyperlink" Target="https://en.wikipedia.org/wiki/Ribociclib" TargetMode="External"/><Relationship Id="rId25" Type="http://schemas.openxmlformats.org/officeDocument/2006/relationships/hyperlink" Target="http://www.commonchemistry.org/ChemicalDetail.aspx?ref=571190-30-2" TargetMode="External"/><Relationship Id="rId46" Type="http://schemas.openxmlformats.org/officeDocument/2006/relationships/hyperlink" Target="https://en.wikipedia.org/wiki/Palbociclib" TargetMode="External"/><Relationship Id="rId67" Type="http://schemas.openxmlformats.org/officeDocument/2006/relationships/hyperlink" Target="https://en.wikipedia.org/wiki/Enzyme_inhibitor" TargetMode="External"/><Relationship Id="rId116" Type="http://schemas.openxmlformats.org/officeDocument/2006/relationships/image" Target="media/image3.png"/><Relationship Id="rId137" Type="http://schemas.openxmlformats.org/officeDocument/2006/relationships/hyperlink" Target="https://en.wikipedia.org/wiki/Digital_object_identifier" TargetMode="External"/><Relationship Id="rId158" Type="http://schemas.openxmlformats.org/officeDocument/2006/relationships/hyperlink" Target="https://www.nytimes.com/2015/07/16/business/specialty-pharmacies-proliferate-along-with-questions.html" TargetMode="External"/><Relationship Id="rId272" Type="http://schemas.openxmlformats.org/officeDocument/2006/relationships/hyperlink" Target="https://en.wikipedia.org/wiki/Temsirolimus" TargetMode="External"/><Relationship Id="rId20" Type="http://schemas.openxmlformats.org/officeDocument/2006/relationships/hyperlink" Target="https://en.wikipedia.org/wiki/Regulation_of_therapeutic_goods" TargetMode="External"/><Relationship Id="rId41" Type="http://schemas.openxmlformats.org/officeDocument/2006/relationships/hyperlink" Target="https://echa.europa.eu/substance-information/-/substanceinfo/100.238.221" TargetMode="External"/><Relationship Id="rId62" Type="http://schemas.openxmlformats.org/officeDocument/2006/relationships/hyperlink" Target="https://en.wikipedia.org/wiki/Palbociclib" TargetMode="External"/><Relationship Id="rId83" Type="http://schemas.openxmlformats.org/officeDocument/2006/relationships/hyperlink" Target="https://en.wikipedia.org/wiki/Palbociclib" TargetMode="External"/><Relationship Id="rId88" Type="http://schemas.openxmlformats.org/officeDocument/2006/relationships/hyperlink" Target="https://en.wikipedia.org/wiki/Palbociclib" TargetMode="External"/><Relationship Id="rId111" Type="http://schemas.openxmlformats.org/officeDocument/2006/relationships/hyperlink" Target="https://en.wikipedia.org/wiki/Palbociclib" TargetMode="External"/><Relationship Id="rId132" Type="http://schemas.openxmlformats.org/officeDocument/2006/relationships/hyperlink" Target="https://www.fda.gov/Drugs/InformationOnDrugs/ApprovedDrugs/ucm549978.htm" TargetMode="External"/><Relationship Id="rId153" Type="http://schemas.openxmlformats.org/officeDocument/2006/relationships/hyperlink" Target="https://en.wikipedia.org/wiki/Palbociclib" TargetMode="External"/><Relationship Id="rId174" Type="http://schemas.openxmlformats.org/officeDocument/2006/relationships/hyperlink" Target="https://en.wikipedia.org/wiki/Trastuzumab" TargetMode="External"/><Relationship Id="rId179" Type="http://schemas.openxmlformats.org/officeDocument/2006/relationships/hyperlink" Target="https://en.wikipedia.org/wiki/Vascular_endothelial_growth_factor_A" TargetMode="External"/><Relationship Id="rId195" Type="http://schemas.openxmlformats.org/officeDocument/2006/relationships/hyperlink" Target="https://en.wikipedia.org/wiki/Tyrosine-kinase_inhibitor" TargetMode="External"/><Relationship Id="rId209" Type="http://schemas.openxmlformats.org/officeDocument/2006/relationships/hyperlink" Target="https://en.wikipedia.org/wiki/RTK_class_III" TargetMode="External"/><Relationship Id="rId190" Type="http://schemas.openxmlformats.org/officeDocument/2006/relationships/hyperlink" Target="https://en.wikipedia.org/wiki/Brentuximab_vedotin" TargetMode="External"/><Relationship Id="rId204" Type="http://schemas.openxmlformats.org/officeDocument/2006/relationships/hyperlink" Target="https://en.wikipedia.org/wiki/Vandetanib" TargetMode="External"/><Relationship Id="rId220" Type="http://schemas.openxmlformats.org/officeDocument/2006/relationships/hyperlink" Target="https://en.wikipedia.org/wiki/Cediranib" TargetMode="External"/><Relationship Id="rId225" Type="http://schemas.openxmlformats.org/officeDocument/2006/relationships/hyperlink" Target="https://en.wikipedia.org/wiki/Semaxanib" TargetMode="External"/><Relationship Id="rId241" Type="http://schemas.openxmlformats.org/officeDocument/2006/relationships/hyperlink" Target="https://en.wikipedia.org/wiki/Src_(gene)" TargetMode="External"/><Relationship Id="rId246" Type="http://schemas.openxmlformats.org/officeDocument/2006/relationships/hyperlink" Target="https://en.wikipedia.org/wiki/Momelotinib" TargetMode="External"/><Relationship Id="rId267" Type="http://schemas.openxmlformats.org/officeDocument/2006/relationships/hyperlink" Target="https://en.wikipedia.org/wiki/Prohibitin" TargetMode="External"/><Relationship Id="rId288" Type="http://schemas.openxmlformats.org/officeDocument/2006/relationships/hyperlink" Target="https://en.wikipedia.org/wiki/Category:Cyclopentanes" TargetMode="External"/><Relationship Id="rId15" Type="http://schemas.openxmlformats.org/officeDocument/2006/relationships/hyperlink" Target="https://en.wikipedia.org/wiki/European_Medicines_Agency" TargetMode="External"/><Relationship Id="rId36" Type="http://schemas.openxmlformats.org/officeDocument/2006/relationships/hyperlink" Target="https://www.ebi.ac.uk/chembldb/index.php/compound/inspect/CHEMBL189963" TargetMode="External"/><Relationship Id="rId57" Type="http://schemas.openxmlformats.org/officeDocument/2006/relationships/hyperlink" Target="https://en.wikipedia.org/wiki/Palbociclib" TargetMode="External"/><Relationship Id="rId106" Type="http://schemas.openxmlformats.org/officeDocument/2006/relationships/hyperlink" Target="https://en.wikipedia.org/wiki/Pfizer" TargetMode="External"/><Relationship Id="rId127" Type="http://schemas.openxmlformats.org/officeDocument/2006/relationships/hyperlink" Target="https://en.wikipedia.org/wiki/Palbociclib" TargetMode="External"/><Relationship Id="rId262" Type="http://schemas.openxmlformats.org/officeDocument/2006/relationships/hyperlink" Target="https://en.wikipedia.org/wiki/Fusion_protein" TargetMode="External"/><Relationship Id="rId283" Type="http://schemas.openxmlformats.org/officeDocument/2006/relationships/hyperlink" Target="https://en.wikipedia.org/wiki/Category:Experimental_cancer_drugs" TargetMode="External"/><Relationship Id="rId10" Type="http://schemas.openxmlformats.org/officeDocument/2006/relationships/hyperlink" Target="https://en.wikipedia.org/wiki/Drug_nomenclature" TargetMode="External"/><Relationship Id="rId31" Type="http://schemas.openxmlformats.org/officeDocument/2006/relationships/hyperlink" Target="http://www.kegg.jp/entry/D10372" TargetMode="External"/><Relationship Id="rId52" Type="http://schemas.openxmlformats.org/officeDocument/2006/relationships/hyperlink" Target="https://en.wikipedia.org/wiki/Enzyme_inhibitor" TargetMode="External"/><Relationship Id="rId73" Type="http://schemas.openxmlformats.org/officeDocument/2006/relationships/hyperlink" Target="https://en.wikipedia.org/w/index.php?title=Palbociclib&amp;action=edit&amp;section=2" TargetMode="External"/><Relationship Id="rId78" Type="http://schemas.openxmlformats.org/officeDocument/2006/relationships/hyperlink" Target="https://en.wikipedia.org/wiki/Letrozole" TargetMode="External"/><Relationship Id="rId94" Type="http://schemas.openxmlformats.org/officeDocument/2006/relationships/hyperlink" Target="https://en.wikipedia.org/wiki/Fulvestrant" TargetMode="External"/><Relationship Id="rId99" Type="http://schemas.openxmlformats.org/officeDocument/2006/relationships/hyperlink" Target="https://en.wikipedia.org/wiki/Overall_survival" TargetMode="External"/><Relationship Id="rId101" Type="http://schemas.openxmlformats.org/officeDocument/2006/relationships/hyperlink" Target="https://en.wikipedia.org/wiki/Palbociclib" TargetMode="External"/><Relationship Id="rId122" Type="http://schemas.openxmlformats.org/officeDocument/2006/relationships/hyperlink" Target="https://en.wikipedia.org/wiki/Palbociclib" TargetMode="External"/><Relationship Id="rId143" Type="http://schemas.openxmlformats.org/officeDocument/2006/relationships/hyperlink" Target="http://www.pfizer.com/news/press-release/press-release-detail/pfizer_announces_paloma_3_trial_for_ibrance_palbociclib_stopped_early_due_to_efficacy_seen_in_patients_with_hr_her2_metastatic_breast_cancer_whose_disease_has_progressed_following_endocrine_therapy" TargetMode="External"/><Relationship Id="rId148" Type="http://schemas.openxmlformats.org/officeDocument/2006/relationships/hyperlink" Target="https://en.wikipedia.org/wiki/Yahoo!_News" TargetMode="External"/><Relationship Id="rId164" Type="http://schemas.openxmlformats.org/officeDocument/2006/relationships/hyperlink" Target="https://en.wikipedia.org/wiki/Antineoplastic" TargetMode="External"/><Relationship Id="rId169" Type="http://schemas.openxmlformats.org/officeDocument/2006/relationships/hyperlink" Target="https://en.wikipedia.org/wiki/ErbB" TargetMode="External"/><Relationship Id="rId185" Type="http://schemas.openxmlformats.org/officeDocument/2006/relationships/hyperlink" Target="https://en.wikipedia.org/wiki/Ibritumomab_tiuxetan" TargetMode="External"/><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hyperlink" Target="https://en.wikipedia.org/wiki/Bevacizumab" TargetMode="External"/><Relationship Id="rId210" Type="http://schemas.openxmlformats.org/officeDocument/2006/relationships/hyperlink" Target="https://en.wikipedia.org/wiki/CD117" TargetMode="External"/><Relationship Id="rId215" Type="http://schemas.openxmlformats.org/officeDocument/2006/relationships/hyperlink" Target="https://en.wikipedia.org/wiki/Sorafenib" TargetMode="External"/><Relationship Id="rId236" Type="http://schemas.openxmlformats.org/officeDocument/2006/relationships/hyperlink" Target="https://en.wikipedia.org/wiki/Imatinib" TargetMode="External"/><Relationship Id="rId257" Type="http://schemas.openxmlformats.org/officeDocument/2006/relationships/hyperlink" Target="https://en.wikipedia.org/wiki/Brigatinib" TargetMode="External"/><Relationship Id="rId278" Type="http://schemas.openxmlformats.org/officeDocument/2006/relationships/hyperlink" Target="https://en.wikipedia.org/w/index.php?title=Palbociclib&amp;oldid=789468781" TargetMode="External"/><Relationship Id="rId26" Type="http://schemas.openxmlformats.org/officeDocument/2006/relationships/hyperlink" Target="https://en.wikipedia.org/wiki/PubChem" TargetMode="External"/><Relationship Id="rId231" Type="http://schemas.openxmlformats.org/officeDocument/2006/relationships/hyperlink" Target="https://en.wikipedia.org/wiki/Vandetanib" TargetMode="External"/><Relationship Id="rId252" Type="http://schemas.openxmlformats.org/officeDocument/2006/relationships/hyperlink" Target="https://en.wikipedia.org/wiki/Trametinib" TargetMode="External"/><Relationship Id="rId273" Type="http://schemas.openxmlformats.org/officeDocument/2006/relationships/hyperlink" Target="https://en.wikipedia.org/wiki/Hedgehog_signaling_pathway" TargetMode="External"/><Relationship Id="rId47" Type="http://schemas.openxmlformats.org/officeDocument/2006/relationships/hyperlink" Target="https://en.wikipedia.org/wiki/International_Chemical_Identifier" TargetMode="External"/><Relationship Id="rId68" Type="http://schemas.openxmlformats.org/officeDocument/2006/relationships/hyperlink" Target="https://en.wikipedia.org/wiki/Cyclin-dependent_kinase" TargetMode="External"/><Relationship Id="rId89" Type="http://schemas.openxmlformats.org/officeDocument/2006/relationships/hyperlink" Target="https://en.wikipedia.org/wiki/Aromatase_inhibitor" TargetMode="External"/><Relationship Id="rId112" Type="http://schemas.openxmlformats.org/officeDocument/2006/relationships/hyperlink" Target="https://en.wikipedia.org/wiki/Palbociclib" TargetMode="External"/><Relationship Id="rId133" Type="http://schemas.openxmlformats.org/officeDocument/2006/relationships/hyperlink" Target="https://en.wikipedia.org/wiki/Palbociclib" TargetMode="External"/><Relationship Id="rId154" Type="http://schemas.openxmlformats.org/officeDocument/2006/relationships/hyperlink" Target="http://www.dailymail.co.uk/wires/ap/article-2938632/FDA-approves-breast-cancer-drug-Pfizer.html" TargetMode="External"/><Relationship Id="rId175" Type="http://schemas.openxmlformats.org/officeDocument/2006/relationships/hyperlink" Target="https://en.wikipedia.org/wiki/Trastuzumab_emtansine" TargetMode="External"/><Relationship Id="rId196" Type="http://schemas.openxmlformats.org/officeDocument/2006/relationships/hyperlink" Target="https://en.wikipedia.org/wiki/Receptor_tyrosine_kinase" TargetMode="External"/><Relationship Id="rId200" Type="http://schemas.openxmlformats.org/officeDocument/2006/relationships/hyperlink" Target="https://en.wikipedia.org/wiki/Gefitinib" TargetMode="External"/><Relationship Id="rId16" Type="http://schemas.openxmlformats.org/officeDocument/2006/relationships/hyperlink" Target="http://www.ema.europa.eu/ema/index.jsp?curl=%2Fpages%2Fmedicines%2Flanding%2Fepar_search.jsp&amp;mid=&amp;searchTab=searchByKey&amp;alreadyLoaded=true&amp;isNewQuery=true&amp;status=Authorised&amp;status=Withdrawn&amp;status=Suspended&amp;status=Refused&amp;keywordSearch=Submit&amp;searchType=inn&amp;taxonomyPath=&amp;treeNumber=&amp;searchGenericType=generics&amp;keyword=Palbociclib" TargetMode="External"/><Relationship Id="rId221" Type="http://schemas.openxmlformats.org/officeDocument/2006/relationships/hyperlink" Target="https://en.wikipedia.org/wiki/Lenvatinib" TargetMode="External"/><Relationship Id="rId242" Type="http://schemas.openxmlformats.org/officeDocument/2006/relationships/hyperlink" Target="https://en.wikipedia.org/wiki/Bosutinib" TargetMode="External"/><Relationship Id="rId263" Type="http://schemas.openxmlformats.org/officeDocument/2006/relationships/hyperlink" Target="https://en.wikipedia.org/wiki/Vascular_endothelial_growth_factor" TargetMode="External"/><Relationship Id="rId284" Type="http://schemas.openxmlformats.org/officeDocument/2006/relationships/hyperlink" Target="https://en.wikipedia.org/wiki/Category:Protein_kinase_inhibitors" TargetMode="External"/><Relationship Id="rId37" Type="http://schemas.openxmlformats.org/officeDocument/2006/relationships/hyperlink" Target="https://en.wikipedia.org/wiki/Protein_Data_Bank" TargetMode="External"/><Relationship Id="rId58" Type="http://schemas.openxmlformats.org/officeDocument/2006/relationships/hyperlink" Target="https://en.wikipedia.org/wiki/Palbociclib" TargetMode="External"/><Relationship Id="rId79" Type="http://schemas.openxmlformats.org/officeDocument/2006/relationships/hyperlink" Target="https://en.wikipedia.org/wiki/Estrogen_receptor_positive" TargetMode="External"/><Relationship Id="rId102" Type="http://schemas.openxmlformats.org/officeDocument/2006/relationships/hyperlink" Target="https://en.wikipedia.org/wiki/Palbociclib" TargetMode="External"/><Relationship Id="rId123" Type="http://schemas.openxmlformats.org/officeDocument/2006/relationships/hyperlink" Target="https://en.wikipedia.org/wiki/PubMed_Identifier" TargetMode="External"/><Relationship Id="rId144" Type="http://schemas.openxmlformats.org/officeDocument/2006/relationships/hyperlink" Target="https://en.wikipedia.org/wiki/Palbociclib" TargetMode="External"/><Relationship Id="rId90" Type="http://schemas.openxmlformats.org/officeDocument/2006/relationships/hyperlink" Target="https://en.wikipedia.org/wiki/Fulvestrant" TargetMode="External"/><Relationship Id="rId165" Type="http://schemas.openxmlformats.org/officeDocument/2006/relationships/hyperlink" Target="https://en.wikipedia.org/wiki/ATC_code_L01" TargetMode="External"/><Relationship Id="rId186" Type="http://schemas.openxmlformats.org/officeDocument/2006/relationships/hyperlink" Target="https://en.wikipedia.org/wiki/Ofatumumab" TargetMode="External"/><Relationship Id="rId211" Type="http://schemas.openxmlformats.org/officeDocument/2006/relationships/hyperlink" Target="https://en.wikipedia.org/wiki/Platelet-derived_growth_factor_receptor" TargetMode="External"/><Relationship Id="rId232" Type="http://schemas.openxmlformats.org/officeDocument/2006/relationships/hyperlink" Target="https://en.wikipedia.org/wiki/Entrectinib" TargetMode="External"/><Relationship Id="rId253" Type="http://schemas.openxmlformats.org/officeDocument/2006/relationships/hyperlink" Target="https://en.wikipedia.org/wiki/Binimetinib" TargetMode="External"/><Relationship Id="rId274" Type="http://schemas.openxmlformats.org/officeDocument/2006/relationships/hyperlink" Target="https://en.wikipedia.org/wiki/Sonidegib" TargetMode="External"/><Relationship Id="rId27" Type="http://schemas.openxmlformats.org/officeDocument/2006/relationships/hyperlink" Target="https://pubchem.ncbi.nlm.nih.gov/compound/5330286" TargetMode="External"/><Relationship Id="rId48" Type="http://schemas.openxmlformats.org/officeDocument/2006/relationships/hyperlink" Target="https://en.wikipedia.org/wiki/Palbociclib" TargetMode="External"/><Relationship Id="rId69" Type="http://schemas.openxmlformats.org/officeDocument/2006/relationships/hyperlink" Target="https://en.wikipedia.org/wiki/CDK4" TargetMode="External"/><Relationship Id="rId113" Type="http://schemas.openxmlformats.org/officeDocument/2006/relationships/hyperlink" Target="https://www.ncbi.nlm.nih.gov/pmc/articles/PMC2790859" TargetMode="External"/><Relationship Id="rId134" Type="http://schemas.openxmlformats.org/officeDocument/2006/relationships/hyperlink" Target="http://seekingalpha.com/news/3173893-late-stage-study-expanded-use-pfizers-ibrance-successful-global-regulatory-applications" TargetMode="External"/><Relationship Id="rId80" Type="http://schemas.openxmlformats.org/officeDocument/2006/relationships/hyperlink" Target="https://en.wikipedia.org/wiki/Palbociclib" TargetMode="External"/><Relationship Id="rId155" Type="http://schemas.openxmlformats.org/officeDocument/2006/relationships/hyperlink" Target="https://en.wikipedia.org/wiki/Palbociclib" TargetMode="External"/><Relationship Id="rId176" Type="http://schemas.openxmlformats.org/officeDocument/2006/relationships/hyperlink" Target="https://en.wikipedia.org/wiki/EpCAM" TargetMode="External"/><Relationship Id="rId197" Type="http://schemas.openxmlformats.org/officeDocument/2006/relationships/hyperlink" Target="https://en.wikipedia.org/wiki/ErbB" TargetMode="External"/><Relationship Id="rId201" Type="http://schemas.openxmlformats.org/officeDocument/2006/relationships/hyperlink" Target="https://en.wikipedia.org/wiki/Olmutinib" TargetMode="External"/><Relationship Id="rId222" Type="http://schemas.openxmlformats.org/officeDocument/2006/relationships/hyperlink" Target="https://en.wikipedia.org/wiki/Nintedanib" TargetMode="External"/><Relationship Id="rId243" Type="http://schemas.openxmlformats.org/officeDocument/2006/relationships/hyperlink" Target="https://en.wikipedia.org/wiki/Dasatinib" TargetMode="External"/><Relationship Id="rId264" Type="http://schemas.openxmlformats.org/officeDocument/2006/relationships/hyperlink" Target="https://en.wikipedia.org/wiki/Aflibercept" TargetMode="External"/><Relationship Id="rId285" Type="http://schemas.openxmlformats.org/officeDocument/2006/relationships/hyperlink" Target="https://en.wikipedia.org/wiki/Category:Breakthrough_therapy" TargetMode="External"/><Relationship Id="rId17" Type="http://schemas.openxmlformats.org/officeDocument/2006/relationships/hyperlink" Target="https://en.wikipedia.org/wiki/Anatomical_Therapeutic_Chemical_Classification_System" TargetMode="External"/><Relationship Id="rId38" Type="http://schemas.openxmlformats.org/officeDocument/2006/relationships/hyperlink" Target="https://en.wikipedia.org/wiki/Ligand_(biochemistry)" TargetMode="External"/><Relationship Id="rId59" Type="http://schemas.openxmlformats.org/officeDocument/2006/relationships/hyperlink" Target="https://en.wikipedia.org/wiki/Palbociclib" TargetMode="External"/><Relationship Id="rId103" Type="http://schemas.openxmlformats.org/officeDocument/2006/relationships/hyperlink" Target="https://en.wikipedia.org/w/index.php?title=Palbociclib&amp;action=edit&amp;section=6" TargetMode="External"/><Relationship Id="rId124" Type="http://schemas.openxmlformats.org/officeDocument/2006/relationships/hyperlink" Target="https://www.ncbi.nlm.nih.gov/pubmed/24369047" TargetMode="External"/><Relationship Id="rId70" Type="http://schemas.openxmlformats.org/officeDocument/2006/relationships/hyperlink" Target="https://en.wikipedia.org/wiki/CDK6" TargetMode="External"/><Relationship Id="rId91" Type="http://schemas.openxmlformats.org/officeDocument/2006/relationships/hyperlink" Target="https://en.wikipedia.org/wiki/Palbociclib" TargetMode="External"/><Relationship Id="rId145" Type="http://schemas.openxmlformats.org/officeDocument/2006/relationships/hyperlink" Target="https://www.nytimes.com/2014/04/07/business/breast-cancer-drug-shows-groundbreaking-results.html" TargetMode="External"/><Relationship Id="rId166" Type="http://schemas.openxmlformats.org/officeDocument/2006/relationships/hyperlink" Target="https://en.wikipedia.org/wiki/Cancer_immunotherapy" TargetMode="External"/><Relationship Id="rId187" Type="http://schemas.openxmlformats.org/officeDocument/2006/relationships/hyperlink" Target="https://en.wikipedia.org/wiki/Rituximab" TargetMode="External"/><Relationship Id="rId1" Type="http://schemas.openxmlformats.org/officeDocument/2006/relationships/numbering" Target="numbering.xml"/><Relationship Id="rId212" Type="http://schemas.openxmlformats.org/officeDocument/2006/relationships/hyperlink" Target="https://en.wikipedia.org/wiki/Masitinib" TargetMode="External"/><Relationship Id="rId233" Type="http://schemas.openxmlformats.org/officeDocument/2006/relationships/hyperlink" Target="https://en.wikipedia.org/wiki/Cabozantinib" TargetMode="External"/><Relationship Id="rId254" Type="http://schemas.openxmlformats.org/officeDocument/2006/relationships/hyperlink" Target="https://en.wikipedia.org/wiki/EML4" TargetMode="External"/><Relationship Id="rId28" Type="http://schemas.openxmlformats.org/officeDocument/2006/relationships/hyperlink" Target="https://en.wikipedia.org/wiki/ChemSpider" TargetMode="External"/><Relationship Id="rId49" Type="http://schemas.openxmlformats.org/officeDocument/2006/relationships/hyperlink" Target="https://en.wikipedia.org/wiki/Breast_cancer" TargetMode="External"/><Relationship Id="rId114" Type="http://schemas.openxmlformats.org/officeDocument/2006/relationships/hyperlink" Target="https://en.wikipedia.org/wiki/PubMed_Central" TargetMode="External"/><Relationship Id="rId275" Type="http://schemas.openxmlformats.org/officeDocument/2006/relationships/hyperlink" Target="https://en.wikipedia.org/wiki/Vismodegib" TargetMode="External"/><Relationship Id="rId60" Type="http://schemas.openxmlformats.org/officeDocument/2006/relationships/hyperlink" Target="https://en.wikipedia.org/wiki/Palbociclib" TargetMode="External"/><Relationship Id="rId81" Type="http://schemas.openxmlformats.org/officeDocument/2006/relationships/hyperlink" Target="https://en.wikipedia.org/wiki/Accelerated_approval" TargetMode="External"/><Relationship Id="rId135" Type="http://schemas.openxmlformats.org/officeDocument/2006/relationships/hyperlink" Target="https://en.wikipedia.org/wiki/Palbociclib" TargetMode="External"/><Relationship Id="rId156" Type="http://schemas.openxmlformats.org/officeDocument/2006/relationships/hyperlink" Target="http://www.forbes.com/2010/02/19/expensive-drugs-cost-business-healthcare-rare-diseases.html" TargetMode="External"/><Relationship Id="rId177" Type="http://schemas.openxmlformats.org/officeDocument/2006/relationships/hyperlink" Target="https://en.wikipedia.org/wiki/Catumaxomab" TargetMode="External"/><Relationship Id="rId198" Type="http://schemas.openxmlformats.org/officeDocument/2006/relationships/hyperlink" Target="https://en.wikipedia.org/wiki/Epidermal_growth_factor_receptor" TargetMode="External"/><Relationship Id="rId202" Type="http://schemas.openxmlformats.org/officeDocument/2006/relationships/hyperlink" Target="https://en.wikipedia.org/wiki/Osimertinib" TargetMode="External"/><Relationship Id="rId223" Type="http://schemas.openxmlformats.org/officeDocument/2006/relationships/hyperlink" Target="https://en.wikipedia.org/wiki/Pazopanib" TargetMode="External"/><Relationship Id="rId244" Type="http://schemas.openxmlformats.org/officeDocument/2006/relationships/hyperlink" Target="https://en.wikipedia.org/wiki/Janus_kinase" TargetMode="External"/><Relationship Id="rId18" Type="http://schemas.openxmlformats.org/officeDocument/2006/relationships/hyperlink" Target="https://en.wikipedia.org/wiki/ATC_code_L01" TargetMode="External"/><Relationship Id="rId39" Type="http://schemas.openxmlformats.org/officeDocument/2006/relationships/hyperlink" Target="http://www.rcsb.org/pdb/search/smartSubquery.do?smartSearchSubtype=ChemCompIdQuery&amp;chemCompId=LQQ&amp;polymericType=Any" TargetMode="External"/><Relationship Id="rId265" Type="http://schemas.openxmlformats.org/officeDocument/2006/relationships/hyperlink" Target="https://en.wikipedia.org/wiki/Proapoptotic" TargetMode="External"/><Relationship Id="rId286" Type="http://schemas.openxmlformats.org/officeDocument/2006/relationships/hyperlink" Target="https://en.wikipedia.org/wiki/Category:Specialty_dr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5285</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2017-07-14T14:49:00Z</dcterms:created>
  <dcterms:modified xsi:type="dcterms:W3CDTF">2017-07-14T14:49:00Z</dcterms:modified>
</cp:coreProperties>
</file>